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8FE" w:rsidRDefault="007948FE" w:rsidP="00794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8FE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7948FE" w:rsidRDefault="007948FE" w:rsidP="007948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8FE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рабочей программе</w:t>
      </w:r>
      <w:r w:rsidRPr="00E5395C">
        <w:rPr>
          <w:rFonts w:ascii="Times New Roman" w:hAnsi="Times New Roman"/>
          <w:b/>
          <w:sz w:val="28"/>
          <w:szCs w:val="28"/>
        </w:rPr>
        <w:t xml:space="preserve"> учебного курса «Математика» в 5–6 классах</w:t>
      </w:r>
    </w:p>
    <w:p w:rsidR="007948FE" w:rsidRPr="00322FA4" w:rsidRDefault="007948FE" w:rsidP="007948FE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322FA4">
        <w:rPr>
          <w:rFonts w:ascii="Times New Roman" w:hAnsi="Times New Roman"/>
          <w:b/>
          <w:i/>
          <w:sz w:val="28"/>
          <w:szCs w:val="28"/>
        </w:rPr>
        <w:t>(2023-2024, 2024-2025 учебные годы)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Приоритетными целями обучения математике в 5–6 классах являются: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подведение обучающихся на доступном для них уровне к осознанию</w:t>
      </w:r>
      <w:proofErr w:type="gramEnd"/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 взаимосвязи математики и окружающего мира;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Изучение арифметического материала начинается </w:t>
      </w: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со</w:t>
      </w:r>
      <w:proofErr w:type="gramEnd"/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</w:t>
      </w:r>
      <w:r w:rsidRPr="007948FE">
        <w:rPr>
          <w:rFonts w:ascii="Times New Roman" w:eastAsia="Calibri" w:hAnsi="Times New Roman" w:cs="Times New Roman"/>
          <w:sz w:val="28"/>
          <w:szCs w:val="28"/>
        </w:rPr>
        <w:lastRenderedPageBreak/>
        <w:t>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7948FE">
        <w:rPr>
          <w:rFonts w:ascii="Times New Roman" w:eastAsia="Calibri" w:hAnsi="Times New Roman" w:cs="Times New Roman"/>
          <w:sz w:val="28"/>
          <w:szCs w:val="28"/>
        </w:rPr>
        <w:t>подтема</w:t>
      </w:r>
      <w:proofErr w:type="spellEnd"/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будет продолжено в курсе алгебры 7 класса.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используется</w:t>
      </w:r>
      <w:proofErr w:type="gramEnd"/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 на уровне начального общего образования, систематизируются и расширяются.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Общее число часов – 340 часов: в 5 классе – 170 часов (5 часов в неделю), в 6 классе – 170 часов (5 часов в неделю).</w:t>
      </w:r>
    </w:p>
    <w:p w:rsidR="00322FA4" w:rsidRDefault="00322FA4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Toc124426195"/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948F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 обучения в 5 классе.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Натуральные числа и нуль</w:t>
      </w:r>
      <w:bookmarkEnd w:id="0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координатной</w:t>
      </w:r>
      <w:proofErr w:type="gramEnd"/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 (числовой) прямой.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Степень с натуральным показателем. Запись числа в виде суммы разрядных слагаемых.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1" w:name="_Toc124426196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Дроби</w:t>
      </w:r>
      <w:bookmarkEnd w:id="1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числовой</w:t>
      </w:r>
      <w:proofErr w:type="gramEnd"/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Сложение и вычитание дробей. Умножение и деление дробей, взаимно-обратные дроби. Нахождение части целого и целого по его части.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числовой</w:t>
      </w:r>
      <w:proofErr w:type="gramEnd"/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 прямой. Сравнение десятичных дробей.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Арифметические действия с десятичными дробями. Округление десятичных дробей.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2" w:name="_Toc124426197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Решение текстовых задач</w:t>
      </w:r>
      <w:bookmarkEnd w:id="2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 Единицы </w:t>
      </w:r>
      <w:r w:rsidRPr="007948FE">
        <w:rPr>
          <w:rFonts w:ascii="Times New Roman" w:eastAsia="Calibri" w:hAnsi="Times New Roman" w:cs="Times New Roman"/>
          <w:sz w:val="28"/>
          <w:szCs w:val="28"/>
        </w:rPr>
        <w:lastRenderedPageBreak/>
        <w:t>измерения: массы, объёма, цены, расстояния, времени, скорости. Связь между единицами измерения каждой величины.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Решение основных задач на дроби.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Представление данных в виде таблиц, столбчатых диаграмм.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3" w:name="_Toc124426198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Наглядная геометрия</w:t>
      </w:r>
      <w:bookmarkEnd w:id="3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 Угол. Прямой, острый, тупой и развёрнутый углы.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Длина отрезка, метрические единицы длины. Длина </w:t>
      </w: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ломаной</w:t>
      </w:r>
      <w:proofErr w:type="gramEnd"/>
      <w:r w:rsidRPr="007948FE">
        <w:rPr>
          <w:rFonts w:ascii="Times New Roman" w:eastAsia="Calibri" w:hAnsi="Times New Roman" w:cs="Times New Roman"/>
          <w:sz w:val="28"/>
          <w:szCs w:val="28"/>
        </w:rPr>
        <w:t>, периметр многоугольника. Измерение и построение углов с помощью транспортира.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ств ст</w:t>
      </w:r>
      <w:proofErr w:type="gramEnd"/>
      <w:r w:rsidRPr="007948FE">
        <w:rPr>
          <w:rFonts w:ascii="Times New Roman" w:eastAsia="Calibri" w:hAnsi="Times New Roman" w:cs="Times New Roman"/>
          <w:sz w:val="28"/>
          <w:szCs w:val="28"/>
        </w:rPr>
        <w:t>орон и углов прямоугольника, квадрата.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Объём прямоугольного параллелепипеда, куба. Единицы измерения объёма.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4" w:name="_Toc124426200"/>
      <w:r w:rsidRPr="007948FE">
        <w:rPr>
          <w:rFonts w:ascii="Times New Roman" w:eastAsia="Calibri" w:hAnsi="Times New Roman" w:cs="Times New Roman"/>
          <w:b/>
          <w:sz w:val="28"/>
          <w:szCs w:val="28"/>
        </w:rPr>
        <w:t>Содержание обучения в 6 классе.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Натуральные числа</w:t>
      </w:r>
      <w:bookmarkEnd w:id="4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ств сл</w:t>
      </w:r>
      <w:proofErr w:type="gramEnd"/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ожения и умножения, распределительного свойства умножения. Округление натуральных чисел. 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5" w:name="_Toc124426201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Дроби</w:t>
      </w:r>
      <w:bookmarkEnd w:id="5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Отношение. Деление в данном отношении. Масштаб, пропорция. Применение пропорций при решении задач.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Понятие процента. Вычисление процента от величины и величины по </w:t>
      </w:r>
      <w:r w:rsidRPr="007948FE">
        <w:rPr>
          <w:rFonts w:ascii="Times New Roman" w:eastAsia="Calibri" w:hAnsi="Times New Roman" w:cs="Times New Roman"/>
          <w:sz w:val="28"/>
          <w:szCs w:val="28"/>
        </w:rPr>
        <w:lastRenderedPageBreak/>
        <w:t>её проценту. Выражение процентов десятичными дробями. Решение задач на проценты. Выражение отношения величин в процентах.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6" w:name="_Toc124426202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Положительные и отрицательные числа</w:t>
      </w:r>
      <w:bookmarkEnd w:id="6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координатной</w:t>
      </w:r>
      <w:proofErr w:type="gramEnd"/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7" w:name="_Toc124426203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Буквенные выражения</w:t>
      </w:r>
      <w:bookmarkEnd w:id="7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8" w:name="_Toc124426204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Решение текстовых задач</w:t>
      </w:r>
      <w:bookmarkEnd w:id="8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Оценка и прикидка, округление результата. Составление буквенных выражений по условию задачи.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9" w:name="_Toc124426205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Наглядная геометрия</w:t>
      </w:r>
      <w:bookmarkEnd w:id="9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ств ст</w:t>
      </w:r>
      <w:proofErr w:type="gramEnd"/>
      <w:r w:rsidRPr="007948FE">
        <w:rPr>
          <w:rFonts w:ascii="Times New Roman" w:eastAsia="Calibri" w:hAnsi="Times New Roman" w:cs="Times New Roman"/>
          <w:sz w:val="28"/>
          <w:szCs w:val="28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Периметр многоугольника. Понятие площади фигуры, единицы </w:t>
      </w:r>
      <w:r w:rsidRPr="007948FE">
        <w:rPr>
          <w:rFonts w:ascii="Times New Roman" w:eastAsia="Calibri" w:hAnsi="Times New Roman" w:cs="Times New Roman"/>
          <w:sz w:val="28"/>
          <w:szCs w:val="28"/>
        </w:rPr>
        <w:lastRenderedPageBreak/>
        <w:t>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Симметрия: центральная, осевая и зеркальная симметрии.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Построение симметричных фигур.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Понятие объёма, единицы измерения объёма. Объём прямоугольного параллелепипеда, куба.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10" w:name="_Toc124426206"/>
      <w:r w:rsidRPr="007948FE">
        <w:rPr>
          <w:rFonts w:ascii="Times New Roman" w:eastAsia="Calibri" w:hAnsi="Times New Roman" w:cs="Times New Roman"/>
          <w:b/>
          <w:sz w:val="28"/>
          <w:szCs w:val="28"/>
        </w:rPr>
        <w:t>Предметные результаты освоения программы учебного курса</w:t>
      </w:r>
      <w:bookmarkEnd w:id="10"/>
      <w:r w:rsidRPr="007948FE">
        <w:rPr>
          <w:rFonts w:ascii="Times New Roman" w:eastAsia="Calibri" w:hAnsi="Times New Roman" w:cs="Times New Roman"/>
          <w:b/>
          <w:sz w:val="28"/>
          <w:szCs w:val="28"/>
        </w:rPr>
        <w:t xml:space="preserve"> «Математика».</w:t>
      </w:r>
    </w:p>
    <w:p w:rsidR="007948FE" w:rsidRPr="00322FA4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11" w:name="_Toc124426207"/>
      <w:bookmarkStart w:id="12" w:name="_GoBack"/>
      <w:r w:rsidRPr="00322FA4">
        <w:rPr>
          <w:rFonts w:ascii="Times New Roman" w:eastAsia="Calibri" w:hAnsi="Times New Roman" w:cs="Times New Roman"/>
          <w:b/>
          <w:i/>
          <w:sz w:val="28"/>
          <w:szCs w:val="28"/>
        </w:rPr>
        <w:t>Предметные результаты освоения программы учебного курса к концу обучения в 5 класс</w:t>
      </w:r>
      <w:bookmarkEnd w:id="11"/>
      <w:r w:rsidRPr="00322FA4">
        <w:rPr>
          <w:rFonts w:ascii="Times New Roman" w:eastAsia="Calibri" w:hAnsi="Times New Roman" w:cs="Times New Roman"/>
          <w:b/>
          <w:i/>
          <w:sz w:val="28"/>
          <w:szCs w:val="28"/>
        </w:rPr>
        <w:t>е.</w:t>
      </w:r>
      <w:bookmarkEnd w:id="12"/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13" w:name="_Toc124426208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Числа и вычисления</w:t>
      </w:r>
      <w:bookmarkEnd w:id="13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 координатной (числовой) прямой.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Выполнять проверку, прикидку результата вычислений.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Округлять натуральные числа.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4" w:name="_Toc124426209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Решение текстовых задач</w:t>
      </w:r>
      <w:bookmarkEnd w:id="14"/>
      <w:r w:rsidRPr="007948F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Использовать краткие записи, схемы, таблицы, обозначения при решении задач.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7948FE" w:rsidRPr="00322FA4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  <w:bookmarkStart w:id="15" w:name="_Toc124426210"/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Наглядная геометрия</w:t>
      </w:r>
      <w:bookmarkEnd w:id="15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Приводить примеры объектов окружающего мира, имеющих форму </w:t>
      </w:r>
      <w:r w:rsidRPr="007948FE">
        <w:rPr>
          <w:rFonts w:ascii="Times New Roman" w:eastAsia="Calibri" w:hAnsi="Times New Roman" w:cs="Times New Roman"/>
          <w:sz w:val="28"/>
          <w:szCs w:val="28"/>
        </w:rPr>
        <w:lastRenderedPageBreak/>
        <w:t>изученных геометрических фигур.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Использовать терминологию, связанную с углами: вершина, сторона; с многоугольниками: угол, вершина, сторона, диагональ; с окружностью: радиус, диаметр, центр.</w:t>
      </w:r>
      <w:proofErr w:type="gramEnd"/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Решать несложные задачи на измерение геометрических величин в практических ситуациях.</w:t>
      </w:r>
    </w:p>
    <w:p w:rsidR="007948FE" w:rsidRPr="00322FA4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22FA4">
        <w:rPr>
          <w:rFonts w:ascii="Times New Roman" w:eastAsia="Calibri" w:hAnsi="Times New Roman" w:cs="Times New Roman"/>
          <w:b/>
          <w:i/>
          <w:sz w:val="28"/>
          <w:szCs w:val="28"/>
        </w:rPr>
        <w:t>Предметные результаты освоения программы учебного курса к концу обучения в 6 классе.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16" w:name="_Toc124426211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Числа и вычисления</w:t>
      </w:r>
      <w:bookmarkEnd w:id="16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Соотносить точки в прямоугольной системе координат с координатами этой точки.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Округлять целые числа и десятичные дроби, находить приближения чисел.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17" w:name="_Toc124426212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Числовые и буквенные выражения</w:t>
      </w:r>
      <w:bookmarkEnd w:id="17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Пользоваться признаками делимости, раскладывать натуральные числа на простые множители.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Пользоваться масштабом, составлять пропорции и отношения. 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Находить неизвестный компонент равенства.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18" w:name="_Toc124426213"/>
      <w:r w:rsidRPr="007948FE">
        <w:rPr>
          <w:rFonts w:ascii="Times New Roman" w:eastAsia="Calibri" w:hAnsi="Times New Roman" w:cs="Times New Roman"/>
          <w:sz w:val="28"/>
          <w:szCs w:val="28"/>
        </w:rPr>
        <w:t> </w:t>
      </w:r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Решение текстовых задач</w:t>
      </w:r>
      <w:bookmarkEnd w:id="18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Решать многошаговые текстовые задачи арифметическим способом.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объёма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Составлять буквенные выражения по условию задачи.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Представлять информацию с помощью таблиц, линейной и столбчатой диаграмм.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19" w:name="_Toc124426214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Наглядная геометрия</w:t>
      </w:r>
      <w:bookmarkEnd w:id="19"/>
      <w:r w:rsidRPr="007948FE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lastRenderedPageBreak/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948FE">
        <w:rPr>
          <w:rFonts w:ascii="Times New Roman" w:eastAsia="Calibri" w:hAnsi="Times New Roman" w:cs="Times New Roman"/>
          <w:sz w:val="28"/>
          <w:szCs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Изображать на клетчатой бумаге прямоугольный параллелепипед.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7948FE" w:rsidRPr="007948FE" w:rsidRDefault="007948FE" w:rsidP="007948F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8FE">
        <w:rPr>
          <w:rFonts w:ascii="Times New Roman" w:eastAsia="Calibri" w:hAnsi="Times New Roman" w:cs="Times New Roman"/>
          <w:sz w:val="28"/>
          <w:szCs w:val="28"/>
        </w:rPr>
        <w:t>Решать несложные задачи на нахождение геометрических величин в практических ситуациях.</w:t>
      </w:r>
    </w:p>
    <w:p w:rsidR="00F44D69" w:rsidRPr="007948FE" w:rsidRDefault="00F44D69" w:rsidP="007948FE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F44D69" w:rsidRPr="00794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8FE"/>
    <w:rsid w:val="00322FA4"/>
    <w:rsid w:val="007948FE"/>
    <w:rsid w:val="00C94B0A"/>
    <w:rsid w:val="00F4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3013</Words>
  <Characters>17177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55</dc:creator>
  <cp:lastModifiedBy>Школа 55</cp:lastModifiedBy>
  <cp:revision>3</cp:revision>
  <dcterms:created xsi:type="dcterms:W3CDTF">2023-08-02T16:56:00Z</dcterms:created>
  <dcterms:modified xsi:type="dcterms:W3CDTF">2023-08-02T17:10:00Z</dcterms:modified>
</cp:coreProperties>
</file>