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5794442"/>
        <w:docPartObj>
          <w:docPartGallery w:val="Cover Pages"/>
          <w:docPartUnique/>
        </w:docPartObj>
      </w:sdtPr>
      <w:sdtEndPr/>
      <w:sdtContent>
        <w:p w14:paraId="4B35DC01" w14:textId="77777777" w:rsidR="007D7E8F" w:rsidRPr="007D7E8F" w:rsidRDefault="002058D0" w:rsidP="007D7E8F">
          <w:pPr>
            <w:spacing w:after="0" w:line="240" w:lineRule="auto"/>
            <w:jc w:val="center"/>
          </w:pPr>
          <w:r>
            <w:rPr>
              <w:noProof/>
            </w:rPr>
            <mc:AlternateContent>
              <mc:Choice Requires="wpg">
                <w:drawing>
                  <wp:anchor distT="0" distB="0" distL="114300" distR="114300" simplePos="0" relativeHeight="251662336" behindDoc="0" locked="0" layoutInCell="1" allowOverlap="1" wp14:anchorId="62EC8D3F" wp14:editId="27F39004">
                    <wp:simplePos x="0" y="0"/>
                    <wp:positionH relativeFrom="page">
                      <wp:posOffset>323850</wp:posOffset>
                    </wp:positionH>
                    <wp:positionV relativeFrom="page">
                      <wp:posOffset>295275</wp:posOffset>
                    </wp:positionV>
                    <wp:extent cx="6924675" cy="1476375"/>
                    <wp:effectExtent l="0" t="0" r="9525" b="9525"/>
                    <wp:wrapTopAndBottom/>
                    <wp:docPr id="149" name="Группа 149"/>
                    <wp:cNvGraphicFramePr/>
                    <a:graphic xmlns:a="http://schemas.openxmlformats.org/drawingml/2006/main">
                      <a:graphicData uri="http://schemas.microsoft.com/office/word/2010/wordprocessingGroup">
                        <wpg:wgp>
                          <wpg:cNvGrpSpPr/>
                          <wpg:grpSpPr>
                            <a:xfrm>
                              <a:off x="0" y="0"/>
                              <a:ext cx="6924675" cy="1476375"/>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68AF84" id="Группа 149" o:spid="_x0000_s1026" style="position:absolute;margin-left:25.5pt;margin-top:23.25pt;width:545.25pt;height:116.25pt;z-index:25166233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type="topAndBottom" anchorx="page" anchory="page"/>
                  </v:group>
                </w:pict>
              </mc:Fallback>
            </mc:AlternateContent>
          </w:r>
          <w:r>
            <w:rPr>
              <w:rFonts w:ascii="Times New Roman" w:eastAsia="Times New Roman" w:hAnsi="Times New Roman" w:cs="Times New Roman"/>
              <w:noProof/>
              <w:color w:val="7030A0"/>
              <w:sz w:val="36"/>
              <w:szCs w:val="36"/>
              <w:lang w:eastAsia="ru-RU"/>
            </w:rPr>
            <w:drawing>
              <wp:anchor distT="0" distB="0" distL="114300" distR="114300" simplePos="0" relativeHeight="251663360" behindDoc="0" locked="0" layoutInCell="1" allowOverlap="1" wp14:anchorId="45E8B308" wp14:editId="0B2921FC">
                <wp:simplePos x="0" y="0"/>
                <wp:positionH relativeFrom="column">
                  <wp:posOffset>-62865</wp:posOffset>
                </wp:positionH>
                <wp:positionV relativeFrom="paragraph">
                  <wp:posOffset>739140</wp:posOffset>
                </wp:positionV>
                <wp:extent cx="1381125" cy="12668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266825"/>
                        </a:xfrm>
                        <a:prstGeom prst="rect">
                          <a:avLst/>
                        </a:prstGeom>
                        <a:noFill/>
                      </pic:spPr>
                    </pic:pic>
                  </a:graphicData>
                </a:graphic>
              </wp:anchor>
            </w:drawing>
          </w:r>
          <w:r w:rsidR="00B91098">
            <w:rPr>
              <w:noProof/>
            </w:rPr>
            <mc:AlternateContent>
              <mc:Choice Requires="wps">
                <w:drawing>
                  <wp:anchor distT="0" distB="0" distL="114300" distR="114300" simplePos="0" relativeHeight="251661312" behindDoc="0" locked="0" layoutInCell="1" allowOverlap="1" wp14:anchorId="44097F7D" wp14:editId="3B6CA81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3274F" w14:textId="77777777" w:rsidR="00B91098" w:rsidRDefault="00B91098">
                                <w:pPr>
                                  <w:pStyle w:val="a8"/>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EEA461D" id="_x0000_t202" coordsize="21600,21600" o:spt="202" path="m,l,21600r21600,l21600,xe">
                    <v:stroke joinstyle="miter"/>
                    <v:path gradientshapeok="t" o:connecttype="rect"/>
                  </v:shapetype>
                  <v:shape id="Текстовое поле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" filled="f" stroked="f" strokeweight=".5pt">
                    <v:textbox style="mso-fit-shape-to-text:t" inset="126pt,0,54pt,0">
                      <w:txbxContent>
                        <w:p w:rsidR="00B91098" w:rsidRDefault="00B91098">
                          <w:pPr>
                            <w:pStyle w:val="a8"/>
                            <w:jc w:val="right"/>
                            <w:rPr>
                              <w:color w:val="595959" w:themeColor="text1" w:themeTint="A6"/>
                              <w:sz w:val="20"/>
                              <w:szCs w:val="20"/>
                            </w:rPr>
                          </w:pPr>
                        </w:p>
                      </w:txbxContent>
                    </v:textbox>
                    <w10:wrap type="square" anchorx="page" anchory="page"/>
                  </v:shape>
                </w:pict>
              </mc:Fallback>
            </mc:AlternateContent>
          </w:r>
          <w:r w:rsidR="00B91098" w:rsidRPr="007D7E8F">
            <w:rPr>
              <w:rFonts w:ascii="Times New Roman" w:hAnsi="Times New Roman" w:cs="Times New Roman"/>
              <w:b/>
              <w:color w:val="0070C0"/>
              <w:sz w:val="40"/>
              <w:szCs w:val="40"/>
            </w:rPr>
            <w:t>СОЮЗ</w:t>
          </w:r>
        </w:p>
        <w:p w14:paraId="6C45DE1D" w14:textId="77777777" w:rsidR="00B91098" w:rsidRPr="007D7E8F" w:rsidRDefault="00B91098" w:rsidP="007D7E8F">
          <w:pPr>
            <w:spacing w:after="0" w:line="240" w:lineRule="auto"/>
            <w:jc w:val="center"/>
            <w:rPr>
              <w:rFonts w:ascii="Times New Roman" w:eastAsia="Times New Roman" w:hAnsi="Times New Roman" w:cs="Times New Roman"/>
              <w:b/>
              <w:i/>
              <w:color w:val="0070C0"/>
              <w:sz w:val="40"/>
              <w:szCs w:val="40"/>
              <w:lang w:eastAsia="ru-RU"/>
            </w:rPr>
          </w:pPr>
          <w:r w:rsidRPr="007D7E8F">
            <w:rPr>
              <w:rFonts w:ascii="Times New Roman" w:hAnsi="Times New Roman" w:cs="Times New Roman"/>
              <w:b/>
              <w:color w:val="0070C0"/>
              <w:sz w:val="40"/>
              <w:szCs w:val="40"/>
            </w:rPr>
            <w:t xml:space="preserve">«ФЕДЕРАЦИЯ  </w:t>
          </w:r>
          <w:r w:rsidR="007D7E8F" w:rsidRPr="007D7E8F">
            <w:rPr>
              <w:rFonts w:ascii="Times New Roman" w:hAnsi="Times New Roman" w:cs="Times New Roman"/>
              <w:b/>
              <w:color w:val="0070C0"/>
              <w:sz w:val="40"/>
              <w:szCs w:val="40"/>
            </w:rPr>
            <w:t xml:space="preserve">ОРГАНИЗАЦИЙ ПРОФСОЮЗОВ КУРСКОЙ </w:t>
          </w:r>
          <w:r w:rsidRPr="007D7E8F">
            <w:rPr>
              <w:rFonts w:ascii="Times New Roman" w:hAnsi="Times New Roman" w:cs="Times New Roman"/>
              <w:b/>
              <w:color w:val="0070C0"/>
              <w:sz w:val="40"/>
              <w:szCs w:val="40"/>
            </w:rPr>
            <w:t>ОБЛАСТИ»</w:t>
          </w:r>
        </w:p>
        <w:p w14:paraId="4F66F0E0" w14:textId="77777777" w:rsidR="00B91098" w:rsidRDefault="00B91098">
          <w:pPr>
            <w:rPr>
              <w:rFonts w:ascii="Times New Roman" w:eastAsia="Times New Roman" w:hAnsi="Times New Roman" w:cs="Times New Roman"/>
              <w:i/>
              <w:color w:val="2A17B9"/>
              <w:sz w:val="40"/>
              <w:szCs w:val="40"/>
              <w:lang w:eastAsia="ru-RU"/>
            </w:rPr>
          </w:pPr>
        </w:p>
        <w:p w14:paraId="3B33A268" w14:textId="77777777" w:rsidR="007D7E8F" w:rsidRDefault="007D7E8F">
          <w:pPr>
            <w:rPr>
              <w:rFonts w:ascii="Times New Roman" w:eastAsia="Times New Roman" w:hAnsi="Times New Roman" w:cs="Times New Roman"/>
              <w:i/>
              <w:color w:val="2A17B9"/>
              <w:sz w:val="40"/>
              <w:szCs w:val="40"/>
              <w:lang w:eastAsia="ru-RU"/>
            </w:rPr>
          </w:pPr>
        </w:p>
        <w:p w14:paraId="46EA523D" w14:textId="77777777" w:rsidR="00B91098" w:rsidRDefault="007D7E8F" w:rsidP="007D7E8F">
          <w:pPr>
            <w:jc w:val="right"/>
            <w:rPr>
              <w:rFonts w:ascii="Times New Roman" w:eastAsia="Times New Roman" w:hAnsi="Times New Roman" w:cs="Times New Roman"/>
              <w:i/>
              <w:color w:val="2A17B9"/>
              <w:sz w:val="40"/>
              <w:szCs w:val="40"/>
              <w:lang w:eastAsia="ru-RU"/>
            </w:rPr>
          </w:pPr>
          <w:r w:rsidRPr="007D7E8F">
            <w:rPr>
              <w:rFonts w:ascii="Times New Roman" w:eastAsia="Times New Roman" w:hAnsi="Times New Roman" w:cs="Times New Roman"/>
              <w:i/>
              <w:color w:val="2A17B9"/>
              <w:sz w:val="40"/>
              <w:szCs w:val="40"/>
              <w:lang w:eastAsia="ru-RU"/>
            </w:rPr>
            <w:t>Отдел  правозащитной работы</w:t>
          </w:r>
        </w:p>
        <w:p w14:paraId="2661BB90" w14:textId="77777777" w:rsidR="007D7E8F" w:rsidRDefault="007D7E8F" w:rsidP="007D7E8F">
          <w:pPr>
            <w:jc w:val="right"/>
            <w:rPr>
              <w:rFonts w:ascii="Times New Roman" w:eastAsia="Times New Roman" w:hAnsi="Times New Roman" w:cs="Times New Roman"/>
              <w:b/>
              <w:color w:val="2A17B9"/>
              <w:sz w:val="72"/>
              <w:szCs w:val="72"/>
              <w:lang w:eastAsia="ru-RU"/>
            </w:rPr>
          </w:pPr>
        </w:p>
        <w:p w14:paraId="0E654F25" w14:textId="77777777" w:rsidR="002058D0" w:rsidRDefault="002058D0" w:rsidP="007D7E8F">
          <w:pPr>
            <w:jc w:val="right"/>
            <w:rPr>
              <w:rFonts w:ascii="Times New Roman" w:eastAsia="Times New Roman" w:hAnsi="Times New Roman" w:cs="Times New Roman"/>
              <w:b/>
              <w:color w:val="2A17B9"/>
              <w:sz w:val="72"/>
              <w:szCs w:val="72"/>
              <w:lang w:eastAsia="ru-RU"/>
            </w:rPr>
          </w:pPr>
        </w:p>
        <w:p w14:paraId="5F99EB06" w14:textId="1593320D" w:rsidR="007D7E8F" w:rsidRPr="007D7E8F" w:rsidRDefault="007D7E8F" w:rsidP="007D7E8F">
          <w:pPr>
            <w:spacing w:after="0" w:line="240" w:lineRule="auto"/>
            <w:jc w:val="center"/>
            <w:rPr>
              <w:rFonts w:ascii="Times New Roman" w:eastAsia="Times New Roman" w:hAnsi="Times New Roman" w:cs="Times New Roman"/>
              <w:b/>
              <w:color w:val="2A17B9"/>
              <w:sz w:val="72"/>
              <w:szCs w:val="72"/>
              <w:u w:val="single"/>
              <w:lang w:eastAsia="ru-RU"/>
            </w:rPr>
          </w:pPr>
          <w:r w:rsidRPr="007D7E8F">
            <w:rPr>
              <w:rFonts w:ascii="Times New Roman" w:eastAsia="Times New Roman" w:hAnsi="Times New Roman" w:cs="Times New Roman"/>
              <w:b/>
              <w:color w:val="2A17B9"/>
              <w:sz w:val="72"/>
              <w:szCs w:val="72"/>
              <w:u w:val="single"/>
              <w:lang w:eastAsia="ru-RU"/>
            </w:rPr>
            <w:t>Мошенничество</w:t>
          </w:r>
          <w:r w:rsidRPr="007D7E8F">
            <w:rPr>
              <w:rFonts w:ascii="Times New Roman" w:eastAsia="Times New Roman" w:hAnsi="Times New Roman" w:cs="Times New Roman"/>
              <w:b/>
              <w:color w:val="2A17B9"/>
              <w:sz w:val="72"/>
              <w:szCs w:val="72"/>
              <w:u w:val="single"/>
              <w:lang w:eastAsia="ru-RU"/>
            </w:rPr>
            <w:br/>
            <w:t>и его виды</w:t>
          </w:r>
        </w:p>
        <w:p w14:paraId="2EDA21F1" w14:textId="77777777" w:rsidR="007D7E8F" w:rsidRDefault="007D7E8F" w:rsidP="007D7E8F">
          <w:pPr>
            <w:spacing w:after="0" w:line="240" w:lineRule="auto"/>
            <w:jc w:val="center"/>
            <w:rPr>
              <w:rFonts w:ascii="Times New Roman" w:eastAsia="Times New Roman" w:hAnsi="Times New Roman" w:cs="Times New Roman"/>
              <w:b/>
              <w:i/>
              <w:color w:val="2A17B9"/>
              <w:sz w:val="52"/>
              <w:szCs w:val="52"/>
              <w:lang w:eastAsia="ru-RU"/>
            </w:rPr>
          </w:pPr>
          <w:r w:rsidRPr="007D7E8F">
            <w:rPr>
              <w:rFonts w:ascii="Times New Roman" w:eastAsia="Times New Roman" w:hAnsi="Times New Roman" w:cs="Times New Roman"/>
              <w:b/>
              <w:i/>
              <w:color w:val="2A17B9"/>
              <w:sz w:val="52"/>
              <w:szCs w:val="52"/>
              <w:lang w:eastAsia="ru-RU"/>
            </w:rPr>
            <w:t>(Информационный материал)</w:t>
          </w:r>
        </w:p>
        <w:p w14:paraId="0154EF73" w14:textId="77777777" w:rsidR="007D7E8F" w:rsidRDefault="007D7E8F" w:rsidP="007D7E8F">
          <w:pPr>
            <w:spacing w:after="0" w:line="240" w:lineRule="auto"/>
            <w:jc w:val="center"/>
            <w:rPr>
              <w:rFonts w:ascii="Times New Roman" w:eastAsia="Times New Roman" w:hAnsi="Times New Roman" w:cs="Times New Roman"/>
              <w:b/>
              <w:i/>
              <w:color w:val="2A17B9"/>
              <w:sz w:val="52"/>
              <w:szCs w:val="52"/>
              <w:lang w:eastAsia="ru-RU"/>
            </w:rPr>
          </w:pPr>
        </w:p>
        <w:p w14:paraId="3272BA89" w14:textId="77777777" w:rsidR="007D7E8F" w:rsidRDefault="007D7E8F" w:rsidP="007D7E8F">
          <w:pPr>
            <w:spacing w:after="0" w:line="240" w:lineRule="auto"/>
            <w:jc w:val="center"/>
            <w:rPr>
              <w:rFonts w:ascii="Times New Roman" w:eastAsia="Times New Roman" w:hAnsi="Times New Roman" w:cs="Times New Roman"/>
              <w:b/>
              <w:i/>
              <w:color w:val="2A17B9"/>
              <w:sz w:val="52"/>
              <w:szCs w:val="52"/>
              <w:lang w:eastAsia="ru-RU"/>
            </w:rPr>
          </w:pPr>
        </w:p>
        <w:p w14:paraId="766AF69B" w14:textId="77777777" w:rsidR="007D7E8F" w:rsidRDefault="007D7E8F" w:rsidP="007D7E8F">
          <w:pPr>
            <w:spacing w:after="0" w:line="240" w:lineRule="auto"/>
            <w:jc w:val="center"/>
            <w:rPr>
              <w:rFonts w:ascii="Times New Roman" w:eastAsia="Times New Roman" w:hAnsi="Times New Roman" w:cs="Times New Roman"/>
              <w:b/>
              <w:i/>
              <w:color w:val="2A17B9"/>
              <w:sz w:val="52"/>
              <w:szCs w:val="52"/>
              <w:lang w:eastAsia="ru-RU"/>
            </w:rPr>
          </w:pPr>
        </w:p>
        <w:p w14:paraId="00837FAD" w14:textId="77777777" w:rsidR="007D7E8F" w:rsidRDefault="007D7E8F" w:rsidP="007D7E8F">
          <w:pPr>
            <w:spacing w:after="0" w:line="240" w:lineRule="auto"/>
            <w:jc w:val="center"/>
            <w:rPr>
              <w:rFonts w:ascii="Times New Roman" w:eastAsia="Times New Roman" w:hAnsi="Times New Roman" w:cs="Times New Roman"/>
              <w:b/>
              <w:i/>
              <w:color w:val="2A17B9"/>
              <w:sz w:val="52"/>
              <w:szCs w:val="52"/>
              <w:lang w:eastAsia="ru-RU"/>
            </w:rPr>
          </w:pPr>
        </w:p>
        <w:p w14:paraId="4FC5C62C" w14:textId="77777777" w:rsidR="007D7E8F" w:rsidRDefault="007D7E8F" w:rsidP="007D7E8F">
          <w:pPr>
            <w:spacing w:after="0" w:line="240" w:lineRule="auto"/>
            <w:jc w:val="center"/>
            <w:rPr>
              <w:rFonts w:eastAsiaTheme="minorEastAsia"/>
              <w:color w:val="595959" w:themeColor="text1" w:themeTint="A6"/>
              <w:sz w:val="18"/>
              <w:szCs w:val="18"/>
              <w:lang w:eastAsia="ru-RU"/>
            </w:rPr>
          </w:pPr>
        </w:p>
        <w:p w14:paraId="715053E9" w14:textId="77777777" w:rsidR="002058D0" w:rsidRDefault="002058D0" w:rsidP="007D7E8F">
          <w:pPr>
            <w:spacing w:after="0" w:line="240" w:lineRule="auto"/>
            <w:jc w:val="center"/>
            <w:rPr>
              <w:rFonts w:eastAsiaTheme="minorEastAsia"/>
              <w:color w:val="595959" w:themeColor="text1" w:themeTint="A6"/>
              <w:sz w:val="18"/>
              <w:szCs w:val="18"/>
              <w:lang w:eastAsia="ru-RU"/>
            </w:rPr>
          </w:pPr>
        </w:p>
        <w:p w14:paraId="31AFF35A" w14:textId="77777777" w:rsidR="002058D0" w:rsidRDefault="002058D0" w:rsidP="007D7E8F">
          <w:pPr>
            <w:spacing w:after="0" w:line="240" w:lineRule="auto"/>
            <w:jc w:val="center"/>
            <w:rPr>
              <w:rFonts w:eastAsiaTheme="minorEastAsia"/>
              <w:color w:val="595959" w:themeColor="text1" w:themeTint="A6"/>
              <w:sz w:val="18"/>
              <w:szCs w:val="18"/>
              <w:lang w:eastAsia="ru-RU"/>
            </w:rPr>
          </w:pPr>
        </w:p>
        <w:p w14:paraId="46179824" w14:textId="77777777" w:rsidR="002058D0" w:rsidRDefault="002058D0" w:rsidP="007D7E8F">
          <w:pPr>
            <w:spacing w:after="0" w:line="240" w:lineRule="auto"/>
            <w:jc w:val="center"/>
            <w:rPr>
              <w:rFonts w:eastAsiaTheme="minorEastAsia"/>
              <w:color w:val="595959" w:themeColor="text1" w:themeTint="A6"/>
              <w:sz w:val="18"/>
              <w:szCs w:val="18"/>
              <w:lang w:eastAsia="ru-RU"/>
            </w:rPr>
          </w:pPr>
        </w:p>
        <w:p w14:paraId="12346BC2" w14:textId="77777777" w:rsidR="002058D0" w:rsidRDefault="002058D0" w:rsidP="007D7E8F">
          <w:pPr>
            <w:spacing w:after="0" w:line="240" w:lineRule="auto"/>
            <w:jc w:val="center"/>
            <w:rPr>
              <w:rFonts w:eastAsiaTheme="minorEastAsia"/>
              <w:color w:val="595959" w:themeColor="text1" w:themeTint="A6"/>
              <w:sz w:val="18"/>
              <w:szCs w:val="18"/>
              <w:lang w:eastAsia="ru-RU"/>
            </w:rPr>
          </w:pPr>
        </w:p>
        <w:p w14:paraId="00169A51" w14:textId="77777777" w:rsidR="002058D0" w:rsidRDefault="002058D0" w:rsidP="007D7E8F">
          <w:pPr>
            <w:spacing w:after="0" w:line="240" w:lineRule="auto"/>
            <w:jc w:val="center"/>
            <w:rPr>
              <w:rFonts w:eastAsiaTheme="minorEastAsia"/>
              <w:color w:val="595959" w:themeColor="text1" w:themeTint="A6"/>
              <w:sz w:val="18"/>
              <w:szCs w:val="18"/>
              <w:lang w:eastAsia="ru-RU"/>
            </w:rPr>
          </w:pPr>
        </w:p>
        <w:p w14:paraId="7E2AC8AC" w14:textId="77777777" w:rsidR="002058D0" w:rsidRDefault="002058D0" w:rsidP="007D7E8F">
          <w:pPr>
            <w:spacing w:after="0" w:line="240" w:lineRule="auto"/>
            <w:jc w:val="center"/>
            <w:rPr>
              <w:rFonts w:ascii="Times New Roman" w:eastAsia="Times New Roman" w:hAnsi="Times New Roman" w:cs="Times New Roman"/>
              <w:b/>
              <w:i/>
              <w:color w:val="2A17B9"/>
              <w:sz w:val="52"/>
              <w:szCs w:val="52"/>
              <w:lang w:eastAsia="ru-RU"/>
            </w:rPr>
          </w:pPr>
        </w:p>
        <w:p w14:paraId="4A6177FB" w14:textId="77777777" w:rsidR="002058D0" w:rsidRDefault="007D7E8F" w:rsidP="007D7E8F">
          <w:pPr>
            <w:spacing w:after="0" w:line="240" w:lineRule="auto"/>
            <w:jc w:val="center"/>
            <w:rPr>
              <w:rFonts w:ascii="Times New Roman" w:eastAsia="Times New Roman" w:hAnsi="Times New Roman" w:cs="Times New Roman"/>
              <w:i/>
              <w:color w:val="2A17B9"/>
              <w:sz w:val="48"/>
              <w:szCs w:val="48"/>
              <w:lang w:eastAsia="ru-RU"/>
            </w:rPr>
          </w:pPr>
          <w:r>
            <w:rPr>
              <w:rFonts w:ascii="Times New Roman" w:eastAsia="Times New Roman" w:hAnsi="Times New Roman" w:cs="Times New Roman"/>
              <w:b/>
              <w:i/>
              <w:color w:val="2A17B9"/>
              <w:sz w:val="48"/>
              <w:szCs w:val="48"/>
              <w:lang w:eastAsia="ru-RU"/>
            </w:rPr>
            <w:t xml:space="preserve">Курск - </w:t>
          </w:r>
          <w:r w:rsidRPr="007D7E8F">
            <w:rPr>
              <w:rFonts w:ascii="Times New Roman" w:eastAsia="Times New Roman" w:hAnsi="Times New Roman" w:cs="Times New Roman"/>
              <w:b/>
              <w:i/>
              <w:color w:val="2A17B9"/>
              <w:sz w:val="48"/>
              <w:szCs w:val="48"/>
              <w:lang w:eastAsia="ru-RU"/>
            </w:rPr>
            <w:t>2021 год</w:t>
          </w:r>
        </w:p>
        <w:p w14:paraId="1844A54A" w14:textId="77777777" w:rsidR="007D7E8F" w:rsidRPr="007D7E8F" w:rsidRDefault="007D7E8F" w:rsidP="007D7E8F">
          <w:pPr>
            <w:spacing w:after="0" w:line="240" w:lineRule="auto"/>
            <w:jc w:val="center"/>
            <w:rPr>
              <w:rFonts w:ascii="Times New Roman" w:eastAsia="Times New Roman" w:hAnsi="Times New Roman" w:cs="Times New Roman"/>
              <w:i/>
              <w:color w:val="2A17B9"/>
              <w:sz w:val="48"/>
              <w:szCs w:val="48"/>
              <w:lang w:eastAsia="ru-RU"/>
            </w:rPr>
          </w:pPr>
          <w:r>
            <w:rPr>
              <w:noProof/>
            </w:rPr>
            <w:lastRenderedPageBreak/>
            <mc:AlternateContent>
              <mc:Choice Requires="wps">
                <w:drawing>
                  <wp:anchor distT="0" distB="0" distL="114300" distR="114300" simplePos="0" relativeHeight="251659264" behindDoc="0" locked="0" layoutInCell="1" allowOverlap="1" wp14:anchorId="52785CDB" wp14:editId="6E8F1EBD">
                    <wp:simplePos x="0" y="0"/>
                    <wp:positionH relativeFrom="page">
                      <wp:posOffset>-266700</wp:posOffset>
                    </wp:positionH>
                    <wp:positionV relativeFrom="page">
                      <wp:posOffset>4476750</wp:posOffset>
                    </wp:positionV>
                    <wp:extent cx="7410450" cy="3171190"/>
                    <wp:effectExtent l="0" t="0" r="0" b="1016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410450" cy="3171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D8C6D" w14:textId="77777777" w:rsidR="00B91098" w:rsidRDefault="00B91098" w:rsidP="007D7E8F">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FBE8A1" id="Текстовое поле 154" o:spid="_x0000_s1027" type="#_x0000_t202" style="position:absolute;left:0;text-align:left;margin-left:-21pt;margin-top:352.5pt;width:583.5pt;height:24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" filled="f" stroked="f" strokeweight=".5pt">
                    <v:textbox inset="126pt,0,54pt,0">
                      <w:txbxContent>
                        <w:p w:rsidR="00B91098" w:rsidRDefault="00B91098" w:rsidP="007D7E8F">
                          <w:pPr>
                            <w:jc w:val="center"/>
                            <w:rPr>
                              <w:smallCaps/>
                              <w:color w:val="404040" w:themeColor="text1" w:themeTint="BF"/>
                              <w:sz w:val="36"/>
                              <w:szCs w:val="36"/>
                            </w:rPr>
                          </w:pPr>
                        </w:p>
                      </w:txbxContent>
                    </v:textbox>
                    <w10:wrap type="square" anchorx="page" anchory="page"/>
                  </v:shape>
                </w:pict>
              </mc:Fallback>
            </mc:AlternateContent>
          </w:r>
        </w:p>
      </w:sdtContent>
    </w:sdt>
    <w:p w14:paraId="1C85B7D7" w14:textId="77777777" w:rsidR="00B91098" w:rsidRPr="007D7E8F" w:rsidRDefault="007D7E8F" w:rsidP="007D7E8F">
      <w:r w:rsidRPr="007D7E8F">
        <w:rPr>
          <w:rFonts w:ascii="Times New Roman" w:hAnsi="Times New Roman" w:cs="Times New Roman"/>
          <w:b/>
          <w:i/>
          <w:color w:val="0070C0"/>
          <w:spacing w:val="-4"/>
          <w:sz w:val="28"/>
          <w:szCs w:val="28"/>
        </w:rPr>
        <w:tab/>
      </w:r>
      <w:r>
        <w:rPr>
          <w:rFonts w:ascii="Times New Roman" w:hAnsi="Times New Roman" w:cs="Times New Roman"/>
          <w:b/>
          <w:i/>
          <w:color w:val="0070C0"/>
          <w:spacing w:val="-4"/>
          <w:sz w:val="28"/>
          <w:szCs w:val="28"/>
          <w:u w:val="single"/>
        </w:rPr>
        <w:t>Составитель</w:t>
      </w:r>
      <w:r w:rsidR="00B91098" w:rsidRPr="0039516B">
        <w:rPr>
          <w:rFonts w:ascii="Times New Roman" w:hAnsi="Times New Roman" w:cs="Times New Roman"/>
          <w:b/>
          <w:i/>
          <w:color w:val="0070C0"/>
          <w:spacing w:val="-4"/>
          <w:sz w:val="28"/>
          <w:szCs w:val="28"/>
          <w:u w:val="single"/>
        </w:rPr>
        <w:t>:</w:t>
      </w:r>
    </w:p>
    <w:p w14:paraId="50EA702C" w14:textId="77777777" w:rsidR="00B91098" w:rsidRPr="0039516B" w:rsidRDefault="00B91098" w:rsidP="00B91098">
      <w:pPr>
        <w:pStyle w:val="a3"/>
        <w:spacing w:after="0" w:line="360" w:lineRule="auto"/>
        <w:ind w:left="0" w:firstLine="709"/>
        <w:jc w:val="both"/>
        <w:rPr>
          <w:rFonts w:ascii="Times New Roman" w:hAnsi="Times New Roman" w:cs="Times New Roman"/>
          <w:color w:val="0070C0"/>
          <w:spacing w:val="-4"/>
          <w:sz w:val="28"/>
          <w:szCs w:val="28"/>
        </w:rPr>
      </w:pPr>
      <w:r w:rsidRPr="0039516B">
        <w:rPr>
          <w:rFonts w:ascii="Times New Roman" w:hAnsi="Times New Roman" w:cs="Times New Roman"/>
          <w:color w:val="0070C0"/>
          <w:spacing w:val="-4"/>
          <w:sz w:val="28"/>
          <w:szCs w:val="28"/>
        </w:rPr>
        <w:t>Осипова Татьяна Сергеевна – заведующий отделом правозащитной работы – главный правовой инспектор труда Федерации</w:t>
      </w:r>
      <w:r>
        <w:rPr>
          <w:rFonts w:ascii="Times New Roman" w:hAnsi="Times New Roman" w:cs="Times New Roman"/>
          <w:color w:val="0070C0"/>
          <w:spacing w:val="-4"/>
          <w:sz w:val="28"/>
          <w:szCs w:val="28"/>
        </w:rPr>
        <w:t>.</w:t>
      </w:r>
    </w:p>
    <w:p w14:paraId="4CDE233F" w14:textId="77777777" w:rsidR="00B91098" w:rsidRDefault="00B91098" w:rsidP="00B91098">
      <w:pPr>
        <w:pStyle w:val="a3"/>
        <w:ind w:left="0" w:firstLine="709"/>
        <w:jc w:val="both"/>
        <w:rPr>
          <w:rFonts w:ascii="Times New Roman" w:hAnsi="Times New Roman" w:cs="Times New Roman"/>
          <w:b/>
          <w:color w:val="FF0000"/>
          <w:spacing w:val="-4"/>
          <w:sz w:val="28"/>
          <w:szCs w:val="28"/>
          <w:u w:val="single"/>
        </w:rPr>
      </w:pPr>
    </w:p>
    <w:p w14:paraId="00FB0ADF" w14:textId="77777777" w:rsidR="00B91098" w:rsidRDefault="00B91098" w:rsidP="0005125B">
      <w:pPr>
        <w:spacing w:after="0"/>
        <w:jc w:val="both"/>
        <w:rPr>
          <w:rFonts w:ascii="Times New Roman" w:hAnsi="Times New Roman" w:cs="Times New Roman"/>
          <w:b/>
          <w:sz w:val="32"/>
          <w:szCs w:val="32"/>
          <w:u w:val="single"/>
        </w:rPr>
      </w:pPr>
    </w:p>
    <w:p w14:paraId="39DCBE77" w14:textId="77777777" w:rsidR="00B91098" w:rsidRDefault="00B91098" w:rsidP="0005125B">
      <w:pPr>
        <w:spacing w:after="0"/>
        <w:jc w:val="both"/>
        <w:rPr>
          <w:rFonts w:ascii="Times New Roman" w:hAnsi="Times New Roman" w:cs="Times New Roman"/>
          <w:b/>
          <w:sz w:val="32"/>
          <w:szCs w:val="32"/>
          <w:u w:val="single"/>
        </w:rPr>
      </w:pPr>
    </w:p>
    <w:p w14:paraId="6483B093" w14:textId="77777777" w:rsidR="00B91098" w:rsidRDefault="00B91098" w:rsidP="0005125B">
      <w:pPr>
        <w:spacing w:after="0"/>
        <w:jc w:val="both"/>
        <w:rPr>
          <w:rFonts w:ascii="Times New Roman" w:hAnsi="Times New Roman" w:cs="Times New Roman"/>
          <w:b/>
          <w:sz w:val="32"/>
          <w:szCs w:val="32"/>
          <w:u w:val="single"/>
        </w:rPr>
      </w:pPr>
    </w:p>
    <w:p w14:paraId="2B19D870" w14:textId="77777777" w:rsidR="00B91098" w:rsidRDefault="00B91098" w:rsidP="0005125B">
      <w:pPr>
        <w:spacing w:after="0"/>
        <w:jc w:val="both"/>
        <w:rPr>
          <w:rFonts w:ascii="Times New Roman" w:hAnsi="Times New Roman" w:cs="Times New Roman"/>
          <w:b/>
          <w:sz w:val="32"/>
          <w:szCs w:val="32"/>
          <w:u w:val="single"/>
        </w:rPr>
      </w:pPr>
    </w:p>
    <w:p w14:paraId="1990FCC8" w14:textId="77777777" w:rsidR="00B91098" w:rsidRDefault="00B91098" w:rsidP="0005125B">
      <w:pPr>
        <w:spacing w:after="0"/>
        <w:jc w:val="both"/>
        <w:rPr>
          <w:rFonts w:ascii="Times New Roman" w:hAnsi="Times New Roman" w:cs="Times New Roman"/>
          <w:b/>
          <w:sz w:val="32"/>
          <w:szCs w:val="32"/>
          <w:u w:val="single"/>
        </w:rPr>
      </w:pPr>
    </w:p>
    <w:p w14:paraId="6A3E520E" w14:textId="77777777" w:rsidR="00B91098" w:rsidRDefault="00B91098" w:rsidP="0005125B">
      <w:pPr>
        <w:spacing w:after="0"/>
        <w:jc w:val="both"/>
        <w:rPr>
          <w:rFonts w:ascii="Times New Roman" w:hAnsi="Times New Roman" w:cs="Times New Roman"/>
          <w:b/>
          <w:sz w:val="32"/>
          <w:szCs w:val="32"/>
          <w:u w:val="single"/>
        </w:rPr>
      </w:pPr>
    </w:p>
    <w:p w14:paraId="73DED546" w14:textId="77777777" w:rsidR="00B91098" w:rsidRDefault="00B91098" w:rsidP="0005125B">
      <w:pPr>
        <w:spacing w:after="0"/>
        <w:jc w:val="both"/>
        <w:rPr>
          <w:rFonts w:ascii="Times New Roman" w:hAnsi="Times New Roman" w:cs="Times New Roman"/>
          <w:b/>
          <w:sz w:val="32"/>
          <w:szCs w:val="32"/>
          <w:u w:val="single"/>
        </w:rPr>
      </w:pPr>
    </w:p>
    <w:p w14:paraId="46A8D7BD" w14:textId="77777777" w:rsidR="00B91098" w:rsidRDefault="00B91098" w:rsidP="0005125B">
      <w:pPr>
        <w:spacing w:after="0"/>
        <w:jc w:val="both"/>
        <w:rPr>
          <w:rFonts w:ascii="Times New Roman" w:hAnsi="Times New Roman" w:cs="Times New Roman"/>
          <w:b/>
          <w:sz w:val="32"/>
          <w:szCs w:val="32"/>
          <w:u w:val="single"/>
        </w:rPr>
      </w:pPr>
    </w:p>
    <w:p w14:paraId="56694A7F" w14:textId="77777777" w:rsidR="00B91098" w:rsidRDefault="00B91098" w:rsidP="0005125B">
      <w:pPr>
        <w:spacing w:after="0"/>
        <w:jc w:val="both"/>
        <w:rPr>
          <w:rFonts w:ascii="Times New Roman" w:hAnsi="Times New Roman" w:cs="Times New Roman"/>
          <w:b/>
          <w:sz w:val="32"/>
          <w:szCs w:val="32"/>
          <w:u w:val="single"/>
        </w:rPr>
      </w:pPr>
    </w:p>
    <w:p w14:paraId="205BC600" w14:textId="77777777" w:rsidR="00B91098" w:rsidRDefault="00B91098" w:rsidP="0005125B">
      <w:pPr>
        <w:spacing w:after="0"/>
        <w:jc w:val="both"/>
        <w:rPr>
          <w:rFonts w:ascii="Times New Roman" w:hAnsi="Times New Roman" w:cs="Times New Roman"/>
          <w:b/>
          <w:sz w:val="32"/>
          <w:szCs w:val="32"/>
          <w:u w:val="single"/>
        </w:rPr>
      </w:pPr>
    </w:p>
    <w:p w14:paraId="7BC7BBFF" w14:textId="77777777" w:rsidR="00B91098" w:rsidRDefault="00B91098" w:rsidP="0005125B">
      <w:pPr>
        <w:spacing w:after="0"/>
        <w:jc w:val="both"/>
        <w:rPr>
          <w:rFonts w:ascii="Times New Roman" w:hAnsi="Times New Roman" w:cs="Times New Roman"/>
          <w:b/>
          <w:sz w:val="32"/>
          <w:szCs w:val="32"/>
          <w:u w:val="single"/>
        </w:rPr>
      </w:pPr>
    </w:p>
    <w:p w14:paraId="38842936" w14:textId="77777777" w:rsidR="00B91098" w:rsidRDefault="00B91098" w:rsidP="0005125B">
      <w:pPr>
        <w:spacing w:after="0"/>
        <w:jc w:val="both"/>
        <w:rPr>
          <w:rFonts w:ascii="Times New Roman" w:hAnsi="Times New Roman" w:cs="Times New Roman"/>
          <w:b/>
          <w:sz w:val="32"/>
          <w:szCs w:val="32"/>
          <w:u w:val="single"/>
        </w:rPr>
      </w:pPr>
    </w:p>
    <w:p w14:paraId="412DD4F5" w14:textId="77777777" w:rsidR="00B91098" w:rsidRDefault="00B91098" w:rsidP="0005125B">
      <w:pPr>
        <w:spacing w:after="0"/>
        <w:jc w:val="both"/>
        <w:rPr>
          <w:rFonts w:ascii="Times New Roman" w:hAnsi="Times New Roman" w:cs="Times New Roman"/>
          <w:b/>
          <w:sz w:val="32"/>
          <w:szCs w:val="32"/>
          <w:u w:val="single"/>
        </w:rPr>
      </w:pPr>
    </w:p>
    <w:p w14:paraId="164F9AC4" w14:textId="77777777" w:rsidR="00B91098" w:rsidRDefault="00B91098" w:rsidP="0005125B">
      <w:pPr>
        <w:spacing w:after="0"/>
        <w:jc w:val="both"/>
        <w:rPr>
          <w:rFonts w:ascii="Times New Roman" w:hAnsi="Times New Roman" w:cs="Times New Roman"/>
          <w:b/>
          <w:sz w:val="32"/>
          <w:szCs w:val="32"/>
          <w:u w:val="single"/>
        </w:rPr>
      </w:pPr>
    </w:p>
    <w:p w14:paraId="06F109ED" w14:textId="77777777" w:rsidR="00B91098" w:rsidRDefault="00B91098" w:rsidP="0005125B">
      <w:pPr>
        <w:spacing w:after="0"/>
        <w:jc w:val="both"/>
        <w:rPr>
          <w:rFonts w:ascii="Times New Roman" w:hAnsi="Times New Roman" w:cs="Times New Roman"/>
          <w:b/>
          <w:sz w:val="32"/>
          <w:szCs w:val="32"/>
          <w:u w:val="single"/>
        </w:rPr>
      </w:pPr>
    </w:p>
    <w:p w14:paraId="68168FD4" w14:textId="77777777" w:rsidR="00B91098" w:rsidRDefault="00B91098" w:rsidP="0005125B">
      <w:pPr>
        <w:spacing w:after="0"/>
        <w:jc w:val="both"/>
        <w:rPr>
          <w:rFonts w:ascii="Times New Roman" w:hAnsi="Times New Roman" w:cs="Times New Roman"/>
          <w:b/>
          <w:sz w:val="32"/>
          <w:szCs w:val="32"/>
          <w:u w:val="single"/>
        </w:rPr>
      </w:pPr>
    </w:p>
    <w:p w14:paraId="4498A3D6" w14:textId="77777777" w:rsidR="007D7E8F" w:rsidRDefault="007D7E8F" w:rsidP="0005125B">
      <w:pPr>
        <w:spacing w:after="0"/>
        <w:jc w:val="both"/>
        <w:rPr>
          <w:rFonts w:ascii="Times New Roman" w:hAnsi="Times New Roman" w:cs="Times New Roman"/>
          <w:b/>
          <w:sz w:val="32"/>
          <w:szCs w:val="32"/>
          <w:u w:val="single"/>
        </w:rPr>
      </w:pPr>
    </w:p>
    <w:p w14:paraId="2ED23132" w14:textId="77777777" w:rsidR="007D7E8F" w:rsidRPr="002058D0" w:rsidRDefault="002058D0" w:rsidP="002058D0">
      <w:pPr>
        <w:spacing w:after="0"/>
        <w:jc w:val="center"/>
        <w:rPr>
          <w:rFonts w:ascii="Times New Roman" w:hAnsi="Times New Roman" w:cs="Times New Roman"/>
          <w:b/>
          <w:sz w:val="32"/>
          <w:szCs w:val="32"/>
          <w:u w:val="single"/>
        </w:rPr>
      </w:pPr>
      <w:r>
        <w:rPr>
          <w:noProof/>
          <w:lang w:eastAsia="ru-RU"/>
        </w:rPr>
        <w:lastRenderedPageBreak/>
        <w:drawing>
          <wp:anchor distT="0" distB="0" distL="114300" distR="114300" simplePos="0" relativeHeight="251664384" behindDoc="0" locked="0" layoutInCell="1" allowOverlap="1" wp14:anchorId="039B290E" wp14:editId="7282C33E">
            <wp:simplePos x="0" y="0"/>
            <wp:positionH relativeFrom="column">
              <wp:posOffset>-129540</wp:posOffset>
            </wp:positionH>
            <wp:positionV relativeFrom="paragraph">
              <wp:posOffset>0</wp:posOffset>
            </wp:positionV>
            <wp:extent cx="3095625" cy="2390775"/>
            <wp:effectExtent l="0" t="0" r="9525" b="9525"/>
            <wp:wrapSquare wrapText="bothSides"/>
            <wp:docPr id="2" name="Рисунок 2" descr="https://avatars.mds.yandex.net/get-zen_doc/4388478/pub_60659248e1bc535b10885e07_606592c2fc26715f99010b5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4388478/pub_60659248e1bc535b10885e07_606592c2fc26715f99010b5b/scale_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E8F" w:rsidRPr="007D7E8F">
        <w:rPr>
          <w:rFonts w:ascii="Times New Roman" w:hAnsi="Times New Roman" w:cs="Times New Roman"/>
          <w:b/>
          <w:color w:val="0070C0"/>
          <w:sz w:val="28"/>
          <w:szCs w:val="28"/>
          <w:u w:val="single"/>
        </w:rPr>
        <w:t>Мошенничества в Интернете</w:t>
      </w:r>
    </w:p>
    <w:p w14:paraId="50B6069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2275D8A" w14:textId="77777777" w:rsidR="002058D0" w:rsidRDefault="007D7E8F" w:rsidP="007D7E8F">
      <w:pPr>
        <w:spacing w:after="0" w:line="240" w:lineRule="auto"/>
        <w:jc w:val="both"/>
        <w:rPr>
          <w:rFonts w:ascii="Times New Roman" w:hAnsi="Times New Roman" w:cs="Times New Roman"/>
          <w:b/>
          <w:i/>
          <w:color w:val="0070C0"/>
          <w:sz w:val="28"/>
          <w:szCs w:val="28"/>
        </w:rPr>
      </w:pPr>
      <w:r w:rsidRPr="007D7E8F">
        <w:rPr>
          <w:rFonts w:ascii="Times New Roman" w:hAnsi="Times New Roman" w:cs="Times New Roman"/>
          <w:b/>
          <w:i/>
          <w:color w:val="0070C0"/>
          <w:sz w:val="28"/>
          <w:szCs w:val="28"/>
        </w:rPr>
        <w:tab/>
        <w:t xml:space="preserve">1. Мошенничества, </w:t>
      </w:r>
    </w:p>
    <w:p w14:paraId="6B3C680C" w14:textId="77777777" w:rsidR="007D7E8F" w:rsidRPr="007D7E8F" w:rsidRDefault="007D7E8F" w:rsidP="007D7E8F">
      <w:pPr>
        <w:spacing w:after="0" w:line="240" w:lineRule="auto"/>
        <w:jc w:val="both"/>
        <w:rPr>
          <w:rFonts w:ascii="Times New Roman" w:hAnsi="Times New Roman" w:cs="Times New Roman"/>
          <w:b/>
          <w:i/>
          <w:color w:val="0070C0"/>
          <w:sz w:val="28"/>
          <w:szCs w:val="28"/>
        </w:rPr>
      </w:pPr>
      <w:r w:rsidRPr="007D7E8F">
        <w:rPr>
          <w:rFonts w:ascii="Times New Roman" w:hAnsi="Times New Roman" w:cs="Times New Roman"/>
          <w:b/>
          <w:i/>
          <w:color w:val="0070C0"/>
          <w:sz w:val="28"/>
          <w:szCs w:val="28"/>
        </w:rPr>
        <w:t>связанные с Интернет-магазинами.</w:t>
      </w:r>
    </w:p>
    <w:p w14:paraId="07708A6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3793BA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Через Интернет вам могут предложить приобрести все, что угодно, а распознать подделку при покупке через сеть бывает сложно. Однако, соблюдая некоторые правила предосторожности, можно оградить себя от возможных неприятностей.</w:t>
      </w:r>
    </w:p>
    <w:p w14:paraId="5CF220A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FDC70B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Вас должна насторожить слишком низкая цена на определенный товар, а также отсутствие фактического адреса или телефона продавца. Скорее всего, вам предлагают приобрести подделку либо хотят присвоить ваши деньги.</w:t>
      </w:r>
    </w:p>
    <w:p w14:paraId="56DD6E4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7DC8A6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Не поленитесь позвонить продавцу по телефону и подробнее выяснить уже известные вам особенности товара, его технические характеристики и т.д. Заминки на другом конце провода или неверная информация, которую вам сообщили, должны стать поводом для отказа от покупки в данном Интернет-магазине.</w:t>
      </w:r>
    </w:p>
    <w:p w14:paraId="32B6B836"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6C5AFD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Наведите справки о продавце, изучите отзывы о его работе, и только после этого решайте - иметь ли дело с выбранным вами Интернет-магазином.</w:t>
      </w:r>
    </w:p>
    <w:p w14:paraId="08F74B6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214A42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Пользуйтесь услугами курьерской доставки и оплачивайте стоимость товара по факту доставки.</w:t>
      </w:r>
    </w:p>
    <w:p w14:paraId="3CE96D8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21C2205" w14:textId="77777777" w:rsidR="007D7E8F" w:rsidRPr="007D7E8F" w:rsidRDefault="007D7E8F" w:rsidP="007D7E8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7D7E8F">
        <w:rPr>
          <w:rFonts w:ascii="Times New Roman" w:hAnsi="Times New Roman" w:cs="Times New Roman"/>
          <w:b/>
          <w:i/>
          <w:color w:val="0070C0"/>
          <w:sz w:val="28"/>
          <w:szCs w:val="28"/>
        </w:rPr>
        <w:t>2. Фишинг.</w:t>
      </w:r>
    </w:p>
    <w:p w14:paraId="6C52005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0E30FD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Фишинг (от англ. fishing - рыбная ловля, выуживание) - вид интернет-мошенничества, цель которого - получить данные, содержащиеся на вашей пластиковой карте.</w:t>
      </w:r>
    </w:p>
    <w:p w14:paraId="41E3CB6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AFE100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Злоумышленники рассылают электронные письма от имени банков или платежных систем. Пользователю предлагается зайти на сайт, который является точной копией настоящего сайта банка, где можно увидеть объявления, например, об изменении системы безопасности банка. Для дальнейшей возможности использовать свою пластиковую карту вас просят указать пин-код и данные, содержащиеся на карте. Впоследствии эти данные используются для изготовления поддельной пластиковой карты и обналичивания денежных средств, содержащихся на вашем счете. Оставив свои данные, вы фактически преподносите мошенникам деньги на блюдечке.</w:t>
      </w:r>
    </w:p>
    <w:p w14:paraId="5FB96A1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72862E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Одной из разновидностью данного вида правонарушения являются звонки на сотовые телефоны граждан якобы от представителей банка с просьбой погасить </w:t>
      </w:r>
      <w:r w:rsidRPr="0005125B">
        <w:rPr>
          <w:rFonts w:ascii="Times New Roman" w:hAnsi="Times New Roman" w:cs="Times New Roman"/>
          <w:sz w:val="28"/>
          <w:szCs w:val="28"/>
        </w:rPr>
        <w:lastRenderedPageBreak/>
        <w:t>задолженность по кредиту. Когда гражданин сообщает, что никакого кредита не брал, ему предлагается уточнить данные, содержащиеся на пластиковой карте. Этого уже достаточно для покупки товаров в Интернет-магазинах.</w:t>
      </w:r>
    </w:p>
    <w:p w14:paraId="1368052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8996D1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Следует помнить, что банки и платежные системы никогда не присылают писем и не звонят на телефоны граждан с просьбой предоставить</w:t>
      </w:r>
    </w:p>
    <w:p w14:paraId="50FB351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свои данные. Если такая ситуация произойдет, вас попросят приехать в банк лично.</w:t>
      </w:r>
    </w:p>
    <w:p w14:paraId="502FB6F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18B5A94" w14:textId="77777777" w:rsidR="007D7E8F" w:rsidRPr="007D7E8F" w:rsidRDefault="007D7E8F" w:rsidP="007D7E8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7D7E8F">
        <w:rPr>
          <w:rFonts w:ascii="Times New Roman" w:hAnsi="Times New Roman" w:cs="Times New Roman"/>
          <w:b/>
          <w:i/>
          <w:color w:val="0070C0"/>
          <w:sz w:val="28"/>
          <w:szCs w:val="28"/>
        </w:rPr>
        <w:t>3. Интернет-попрошайничество.</w:t>
      </w:r>
    </w:p>
    <w:p w14:paraId="6A1EBDB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86159DE"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Интернете могут появиться объявления от благотворительной организации, детского дома, приюта с просьбой о материальной помощи больным детям. Злоумышленники создают сайт-дублер, который является точной копией настоящего, меняют реквизиты для перечисления денег.</w:t>
      </w:r>
    </w:p>
    <w:p w14:paraId="09C1769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DEE2EC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Для того, чтобы не попасться на крючок и не отдать свои деньги в руки мошенников, не поленитесь перезвонить в указанную организацию, уточнить номер расчетного счета либо посетить ее лично, убедиться в достоверности размещенной информации, выяснить все подробности дела, а затем уже решать - передавать деньги или нет.</w:t>
      </w:r>
    </w:p>
    <w:p w14:paraId="1585788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C6DFD5B" w14:textId="77777777" w:rsidR="007D7E8F" w:rsidRPr="007D7E8F" w:rsidRDefault="007D7E8F" w:rsidP="007D7E8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7D7E8F">
        <w:rPr>
          <w:rFonts w:ascii="Times New Roman" w:hAnsi="Times New Roman" w:cs="Times New Roman"/>
          <w:b/>
          <w:i/>
          <w:color w:val="0070C0"/>
          <w:sz w:val="28"/>
          <w:szCs w:val="28"/>
        </w:rPr>
        <w:t>4. Мошенничества в отношении иностранных граждан (брачные аферы).</w:t>
      </w:r>
    </w:p>
    <w:p w14:paraId="629D60E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A9A62E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Не встретив в реальной жизни свою половину, многие мужчины продолжают искать ее в Интернете. Поиски начинаются на сайтах знакомств и дневниках, где будущие избранницы размещают свои фотографии.</w:t>
      </w:r>
    </w:p>
    <w:p w14:paraId="1FD0A5C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274EB8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Этим пользуются злоумышленники, используя фото девушек, привлекая психологов, программистов, переводчиков и посредством этих сайтов завязывают переписку с доверчивыми иностранцами.</w:t>
      </w:r>
    </w:p>
    <w:p w14:paraId="7A7BABB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578B03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Западные женихи «клюют» на объявления, где нетребовательные русские красавицы говорят о том, что нуждаются в серьезных отношениях. А взамен вечной любви, порой после месяцев переписки, просят решить их финансовые проблемы - помочь обеспечить сиделкой больных родителей, расплатиться с кредитом, перевести деньги на перелет к жениху в дальнее зарубежье и т.д.</w:t>
      </w:r>
    </w:p>
    <w:p w14:paraId="320C916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734215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После получения денег невесты перестают выходить на связь. Пылкие иностранные поклонники, поняв, что их обманули, обращаются в полицию. Злоумышленники рассчитывают только на женихов из дальнего зарубежья, т.к. представители ближнего зарубежья предпочитают приехать в гости к невесте сами, что невыгодно для мошенников.</w:t>
      </w:r>
    </w:p>
    <w:p w14:paraId="15F10F6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BE7DC38" w14:textId="77777777" w:rsidR="002058D0" w:rsidRDefault="002058D0" w:rsidP="007D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8F84455" w14:textId="77777777" w:rsidR="002058D0" w:rsidRDefault="002058D0" w:rsidP="007D7E8F">
      <w:pPr>
        <w:spacing w:after="0" w:line="240" w:lineRule="auto"/>
        <w:jc w:val="both"/>
        <w:rPr>
          <w:rFonts w:ascii="Times New Roman" w:hAnsi="Times New Roman" w:cs="Times New Roman"/>
          <w:sz w:val="28"/>
          <w:szCs w:val="28"/>
        </w:rPr>
      </w:pPr>
    </w:p>
    <w:p w14:paraId="1762519D" w14:textId="77777777" w:rsidR="007D7E8F" w:rsidRPr="002058D0" w:rsidRDefault="007D7E8F" w:rsidP="007D7E8F">
      <w:pPr>
        <w:spacing w:after="0" w:line="240" w:lineRule="auto"/>
        <w:jc w:val="both"/>
        <w:rPr>
          <w:rFonts w:ascii="Times New Roman" w:hAnsi="Times New Roman" w:cs="Times New Roman"/>
          <w:b/>
          <w:i/>
          <w:color w:val="0070C0"/>
          <w:sz w:val="28"/>
          <w:szCs w:val="28"/>
        </w:rPr>
      </w:pPr>
      <w:r w:rsidRPr="002058D0">
        <w:rPr>
          <w:rFonts w:ascii="Times New Roman" w:hAnsi="Times New Roman" w:cs="Times New Roman"/>
          <w:b/>
          <w:i/>
          <w:color w:val="0070C0"/>
          <w:sz w:val="28"/>
          <w:szCs w:val="28"/>
        </w:rPr>
        <w:lastRenderedPageBreak/>
        <w:t>5. Осторожно!!!!! Вирус!!!!!</w:t>
      </w:r>
    </w:p>
    <w:p w14:paraId="31E1BA9E"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BC11D4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Сущность вируса - переадресация со страницы запрашиваемого ресурса на фиктивную, скопированную с настоящей. Подмена осуществлялась для самых популярных ресурсов Рунета: Яндекс, Рамблер, Майл, ВКонтакте, Одноклассники.</w:t>
      </w:r>
    </w:p>
    <w:p w14:paraId="7A8D43D8"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870BCDE"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Набирая на «зараженном» компьютере адрес одного из указанных ресурсов, пользователь попадает на сервер-подмену, где ему предлагается страница для входа в систему (имя и пароль). С учетом того, что в адресной строке указано корректное имя, а внешний вид скопирован с оригинального сервера, у большинства пользователей не возникает подозрений в подлинности страницы.</w:t>
      </w:r>
    </w:p>
    <w:p w14:paraId="380A4CD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E31C24B"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После ввода имени и пароля отображается иная страница, где уже говорится о необходимости «подтверждения» или «активации» учетной записи за смс на короткий номер, стоимость которого минимальная или якобы бесплатная.</w:t>
      </w:r>
    </w:p>
    <w:p w14:paraId="55F7A55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88DE7D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Таким образом, злоумышленники не только снимают денежные средства со счетов абонентов, но и получают логин и пароль доступа пользователя к указанным популярным ресурсам, что позволяет им в дальнейшем отправлять от имени «жертвы» различные сообщения, например:</w:t>
      </w:r>
    </w:p>
    <w:p w14:paraId="1703438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34141A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программка для бесплатной отправки подарков!  мне не забудь отправить!</w:t>
      </w:r>
    </w:p>
    <w:p w14:paraId="2981117E"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788D6A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привет. Лови программку по бесплатному повышению рейтинга, но не давай никому больше. Это не спам.</w:t>
      </w:r>
    </w:p>
    <w:p w14:paraId="379EBFB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02ED36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Основные темы, которые используются для «рекламы» скачивания и запуска зараженных программ:</w:t>
      </w:r>
    </w:p>
    <w:p w14:paraId="7F703E0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007795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бесплатное повышение рейтинга «ВКонтакте»;</w:t>
      </w:r>
    </w:p>
    <w:p w14:paraId="09C5E0E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7510A6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программа перехвата SMS сообщений с телефона;</w:t>
      </w:r>
    </w:p>
    <w:p w14:paraId="4B0801A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D3367E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дополнительные функции в социальных сетях, которые не существуют (подарки, VIP-доступ и т.д.)</w:t>
      </w:r>
    </w:p>
    <w:p w14:paraId="0825469C"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9128BAB"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После перехода по ссылке компьютер пользователя автоматически запускает вредоносную программу.</w:t>
      </w:r>
    </w:p>
    <w:p w14:paraId="7784CD0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CBB52D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Наши рекомендации </w:t>
      </w:r>
    </w:p>
    <w:p w14:paraId="7965401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Пострадавшим рекомендуется изменить пароль доступа к указанным ресурсам, а также установить версии антивирусных программ с обновленными антивирусными базами.</w:t>
      </w:r>
    </w:p>
    <w:p w14:paraId="3C58B196"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1A18B7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lastRenderedPageBreak/>
        <w:t>Следует помнить, что ресурсы популярных сайтов никогда не потребуют от уже зарегистрировавшегося пользователя дополнительной авторизации, тем более за деньги путем отправки смс.</w:t>
      </w:r>
    </w:p>
    <w:p w14:paraId="1D6FB151" w14:textId="77777777" w:rsidR="002058D0"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0F23189" w14:textId="77777777" w:rsidR="007D7E8F" w:rsidRPr="002058D0" w:rsidRDefault="002058D0" w:rsidP="007D7E8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7D7E8F" w:rsidRPr="002058D0">
        <w:rPr>
          <w:rFonts w:ascii="Times New Roman" w:hAnsi="Times New Roman" w:cs="Times New Roman"/>
          <w:b/>
          <w:color w:val="0070C0"/>
          <w:sz w:val="28"/>
          <w:szCs w:val="28"/>
        </w:rPr>
        <w:t>6. Осторожно!!! Новый вид мошенничества!!!</w:t>
      </w:r>
    </w:p>
    <w:p w14:paraId="46634F0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ADC9058"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Российском сегменте сети Интернет стала появляться информация о так называемых «звуковых» наркотиках, якобы оказывающих влияние на бинауральные ритмы человека. Реклама аудионаркотиков осуществляется посредством массовой рассылки писем на электронные почтовые адреса пользователей и на номера в системах быстрого обмена сообщениями. Доступ к прослушиванию аудио-файлов возможен после введения специального цифрового кода, получение которого происходит исключительно после оплаты в виде отправки смс-сообщения. Ресурсы, предлагающие такого рода продукцию, располагаются на площадях зарубежных провайдеров и зарегистрированы по фиктивным анкетным данным.</w:t>
      </w:r>
    </w:p>
    <w:p w14:paraId="2A9A6C0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12EAC99"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 мнению специалистов, достичь рекламируемого эффекта посредством звуковых колебаний невозможно. Единственным результатом применения «звуковых» наркотиков являются головные боли, частичная потеря памяти и снижение мозговой активности.</w:t>
      </w:r>
    </w:p>
    <w:p w14:paraId="76A0269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8F4A9B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Таким образом, информация о «цифровых наркотиках» - это хорошо спланированная «черная» пиар-компания, способная привлечь новых потенциальных покупателей звуковых файлов, и очередной способ получения денег мошенниками.</w:t>
      </w:r>
    </w:p>
    <w:p w14:paraId="5D1F046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9F7DAAD" w14:textId="77777777" w:rsidR="007D7E8F" w:rsidRPr="002058D0" w:rsidRDefault="002058D0" w:rsidP="007D7E8F">
      <w:pPr>
        <w:spacing w:after="0" w:line="240" w:lineRule="auto"/>
        <w:jc w:val="both"/>
        <w:rPr>
          <w:rFonts w:ascii="Times New Roman" w:hAnsi="Times New Roman" w:cs="Times New Roman"/>
          <w:b/>
          <w:i/>
          <w:color w:val="0070C0"/>
          <w:sz w:val="28"/>
          <w:szCs w:val="28"/>
        </w:rPr>
      </w:pPr>
      <w:r>
        <w:rPr>
          <w:rFonts w:ascii="Times New Roman" w:hAnsi="Times New Roman" w:cs="Times New Roman"/>
          <w:b/>
          <w:i/>
          <w:color w:val="0070C0"/>
          <w:sz w:val="28"/>
          <w:szCs w:val="28"/>
        </w:rPr>
        <w:tab/>
      </w:r>
      <w:r w:rsidR="007D7E8F" w:rsidRPr="002058D0">
        <w:rPr>
          <w:rFonts w:ascii="Times New Roman" w:hAnsi="Times New Roman" w:cs="Times New Roman"/>
          <w:b/>
          <w:i/>
          <w:color w:val="0070C0"/>
          <w:sz w:val="28"/>
          <w:szCs w:val="28"/>
        </w:rPr>
        <w:t xml:space="preserve">7. Найдено средство от Trojan.Encoder.20 </w:t>
      </w:r>
    </w:p>
    <w:p w14:paraId="048CE5BC"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C560A5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Количество вирусов, которыми наводнено пространство всемирной паутины, на сегодняшний день не поддается исчислению.</w:t>
      </w:r>
    </w:p>
    <w:p w14:paraId="7BD718B8"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5DC53BE"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Одной из вредоносных программ, разработанных и внедренных в Интернет киберпреступниками, стал Trojan.Encoder.20, который является усовершенствованной версией своего предшественника Trojan.Encoder.19.</w:t>
      </w:r>
    </w:p>
    <w:p w14:paraId="70854E1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512307C"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Новоявленная программа-вымогатель распространяется через сайты со встроенным вредоносным кодом путем скрытой загрузки на компьютер посетителя сайта. Она  шифрует все файлы пользователей, после чего самоликвидируется.  При попытке открыть файл на экране появляется сообщение с требованием заплатить от 10 до 89 долларов с помощью sms за возможность расшифровки информации.</w:t>
      </w:r>
    </w:p>
    <w:p w14:paraId="65DAD46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7130E3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Пользователям, пострадавших от данного вируса, рекомендуется  скачать разработанную компанией «Dr. Web» бесплатную утилиту, которая позволяет уничтожить данный вирус.</w:t>
      </w:r>
    </w:p>
    <w:p w14:paraId="51163B69" w14:textId="77777777" w:rsidR="002058D0" w:rsidRPr="002058D0" w:rsidRDefault="002058D0" w:rsidP="007D7E8F">
      <w:pPr>
        <w:spacing w:after="0" w:line="240" w:lineRule="auto"/>
        <w:jc w:val="both"/>
        <w:rPr>
          <w:rFonts w:ascii="Times New Roman" w:hAnsi="Times New Roman" w:cs="Times New Roman"/>
          <w:sz w:val="28"/>
          <w:szCs w:val="28"/>
        </w:rPr>
      </w:pPr>
    </w:p>
    <w:p w14:paraId="5CF211A5" w14:textId="77777777" w:rsidR="007D7E8F" w:rsidRPr="002058D0" w:rsidRDefault="002058D0" w:rsidP="007D7E8F">
      <w:pPr>
        <w:spacing w:after="0" w:line="240" w:lineRule="auto"/>
        <w:jc w:val="both"/>
        <w:rPr>
          <w:rFonts w:ascii="Times New Roman" w:hAnsi="Times New Roman" w:cs="Times New Roman"/>
          <w:b/>
          <w:i/>
          <w:color w:val="0070C0"/>
          <w:sz w:val="28"/>
          <w:szCs w:val="28"/>
        </w:rPr>
      </w:pPr>
      <w:r>
        <w:rPr>
          <w:rFonts w:ascii="Times New Roman" w:hAnsi="Times New Roman" w:cs="Times New Roman"/>
          <w:b/>
          <w:i/>
          <w:color w:val="0070C0"/>
          <w:sz w:val="28"/>
          <w:szCs w:val="28"/>
        </w:rPr>
        <w:tab/>
      </w:r>
      <w:r w:rsidR="007D7E8F" w:rsidRPr="002058D0">
        <w:rPr>
          <w:rFonts w:ascii="Times New Roman" w:hAnsi="Times New Roman" w:cs="Times New Roman"/>
          <w:b/>
          <w:i/>
          <w:color w:val="0070C0"/>
          <w:sz w:val="28"/>
          <w:szCs w:val="28"/>
        </w:rPr>
        <w:t>8.  Внимание! Социальные сети - как один из способов вовлечения несовершеннолетних в оборот нелегального порно!!!!</w:t>
      </w:r>
    </w:p>
    <w:p w14:paraId="4D9BD35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E086A4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Социальные сети активно используются злоумышленниками для вовлечения детей и подростков в распространение порнографических материалов с участием несовершеннолетних посредством сети Интернет.</w:t>
      </w:r>
    </w:p>
    <w:p w14:paraId="53E126C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F99F1D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Для этого создается вымышленная анкета (электронная страница), где используются фотосессии и вымышленные данные несовершеннолетних, взятые из различных открытых источников. Таким образом, порноделец маскируется под видом обыкновенного подростка, который в сети Интернет пытается рассказать о себе и найти новых знакомых с общими интересами.</w:t>
      </w:r>
    </w:p>
    <w:p w14:paraId="4FE0AD5C"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96788D8"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ходе электронного общения создаются условия, побуждающие подростка направить свои откровенные фотографии. После их получения данные изображения распространяются на тематических форумах, файлообменных системах и фото и видеопорталах.</w:t>
      </w:r>
    </w:p>
    <w:p w14:paraId="13F9D24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205124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Зачастую злоумышленнику становятся известны анкетные данные подростка, и тогда происходит так называемый «тро́ллинг» или травля (размещение в Интернете на форумах, в дискуссионных группах, в вики-проектах провокационных сообщений с целью собственного развлечения и созданием конфликтов между участниками). Это необходимо для установления круга знакомых, учителей и родителей подростка с целью направления им полученных провокационных фотографий.</w:t>
      </w:r>
    </w:p>
    <w:p w14:paraId="479A62B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8C9E053" w14:textId="77777777" w:rsidR="007D7E8F" w:rsidRPr="002058D0" w:rsidRDefault="007D7E8F" w:rsidP="007D7E8F">
      <w:pPr>
        <w:spacing w:after="0" w:line="240" w:lineRule="auto"/>
        <w:jc w:val="both"/>
        <w:rPr>
          <w:rFonts w:ascii="Times New Roman" w:hAnsi="Times New Roman" w:cs="Times New Roman"/>
          <w:color w:val="FF0000"/>
          <w:sz w:val="28"/>
          <w:szCs w:val="28"/>
          <w:u w:val="single"/>
        </w:rPr>
      </w:pPr>
      <w:r w:rsidRPr="002058D0">
        <w:rPr>
          <w:rFonts w:ascii="Times New Roman" w:hAnsi="Times New Roman" w:cs="Times New Roman"/>
          <w:color w:val="FF0000"/>
          <w:sz w:val="28"/>
          <w:szCs w:val="28"/>
          <w:u w:val="single"/>
        </w:rPr>
        <w:t>Общаясь в социальных сетях, помните:</w:t>
      </w:r>
    </w:p>
    <w:p w14:paraId="43AF7B76"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E20374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Любой человек, с которым вы познакомились в сети и вступили в переписку, может оказаться всего лишь вымышленным персонажем. Не увидев его воочию, вы никогда не сможете быть уверенными в его реальном существовании!</w:t>
      </w:r>
    </w:p>
    <w:p w14:paraId="74F4AD3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9A56FA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Информация, направляемая Вами посредством сети Интернет - будь это личные данные, фотографии либо видео - может быть использована против Вас, в том числе в корыстных и преступных целях.</w:t>
      </w:r>
    </w:p>
    <w:p w14:paraId="0AB8D8F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069701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Уважаемые родители! Проинструктируйте Ваших детей об элементарных правилах безопасности в Интернете!</w:t>
      </w:r>
    </w:p>
    <w:p w14:paraId="17FF4C0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8145846"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Что такое вредоносные программы и как обезопасить себя в Интернете </w:t>
      </w:r>
    </w:p>
    <w:p w14:paraId="7F8B43F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CBACF45"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14:paraId="45AE45A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lastRenderedPageBreak/>
        <w:t xml:space="preserve"> </w:t>
      </w:r>
    </w:p>
    <w:p w14:paraId="49B2413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Вредоносные программы - это программы, которые способны самостоятельно, без ведома владельца компьютера, создавать свои копии и распространять их различными способами. Подобные программы могут выполнять самые разнообразные действия, начиная от вполне безобидных "шуток" (типа "гуляющих" по монитору картинок) до полного разрушения информации, хранящейся на дисках компьютера.</w:t>
      </w:r>
    </w:p>
    <w:p w14:paraId="567C2A33"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46BDD36"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обиходе часто все вредоносные программы называют словом "вирусы", хотя, строго говоря, это не так. Вредоносные программы можно разделить на три группы:</w:t>
      </w:r>
    </w:p>
    <w:p w14:paraId="6912560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F7B3CA8"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компьютерные вирусы;</w:t>
      </w:r>
    </w:p>
    <w:p w14:paraId="35D2EB5F"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сетевые черви;</w:t>
      </w:r>
    </w:p>
    <w:p w14:paraId="779C7C8A"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троянские программы.</w:t>
      </w:r>
    </w:p>
    <w:p w14:paraId="4962C2F4"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CDDD83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Компьютерные вирусы - это программы, которые умеют размножаться и внедрять свои копии в другие программы, т.е. заражать уже существующие файлы. Обычно это исполняемые файлы (*.exe, *.com) или файлы, содержащие макропроцедуры (*.doc, *.xls), которые в результате заражения становятся вредоносными.</w:t>
      </w:r>
    </w:p>
    <w:p w14:paraId="15BBA991"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B64EA87"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14:paraId="4986287D"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ACC2F62"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локальным сетям, по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14:paraId="464292A0"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2FFDDAB" w14:textId="77777777" w:rsidR="007D7E8F" w:rsidRPr="0005125B" w:rsidRDefault="007D7E8F"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обычно состоит в том, чтобы обеспечить злоумышленнику доступ к Вашему компьютеру и возможность управления им. Все это происходит очень незаметно, без эффектных проявлений. Просто в один "прекрасный день"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быстро окажется нулевым или отрицательным.</w:t>
      </w:r>
    </w:p>
    <w:p w14:paraId="2CE79EEC" w14:textId="77777777" w:rsidR="002058D0" w:rsidRDefault="002058D0" w:rsidP="007D7E8F">
      <w:pPr>
        <w:spacing w:after="0" w:line="240" w:lineRule="auto"/>
        <w:jc w:val="both"/>
        <w:rPr>
          <w:rFonts w:ascii="Times New Roman" w:hAnsi="Times New Roman" w:cs="Times New Roman"/>
          <w:b/>
          <w:color w:val="0070C0"/>
          <w:sz w:val="32"/>
          <w:szCs w:val="32"/>
          <w:u w:val="single"/>
        </w:rPr>
      </w:pPr>
    </w:p>
    <w:p w14:paraId="4CC8873F" w14:textId="77777777" w:rsidR="002058D0" w:rsidRDefault="002058D0" w:rsidP="007D7E8F">
      <w:pPr>
        <w:spacing w:after="0" w:line="240" w:lineRule="auto"/>
        <w:jc w:val="both"/>
        <w:rPr>
          <w:rFonts w:ascii="Times New Roman" w:hAnsi="Times New Roman" w:cs="Times New Roman"/>
          <w:b/>
          <w:color w:val="0070C0"/>
          <w:sz w:val="32"/>
          <w:szCs w:val="32"/>
          <w:u w:val="single"/>
        </w:rPr>
      </w:pPr>
      <w:r>
        <w:rPr>
          <w:noProof/>
          <w:lang w:eastAsia="ru-RU"/>
        </w:rPr>
        <w:drawing>
          <wp:inline distT="0" distB="0" distL="0" distR="0" wp14:anchorId="1D891477" wp14:editId="2EE2E549">
            <wp:extent cx="6300470" cy="4054697"/>
            <wp:effectExtent l="0" t="0" r="5080" b="3175"/>
            <wp:docPr id="4" name="Рисунок 4" descr="https://avatars.mds.yandex.net/get-zen_doc/1328583/pub_5b3f6a435dd05600a885584e_5b3f6c79ede9b500a95bc4e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328583/pub_5b3f6a435dd05600a885584e_5b3f6c79ede9b500a95bc4eb/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4054697"/>
                    </a:xfrm>
                    <a:prstGeom prst="rect">
                      <a:avLst/>
                    </a:prstGeom>
                    <a:noFill/>
                    <a:ln>
                      <a:noFill/>
                    </a:ln>
                  </pic:spPr>
                </pic:pic>
              </a:graphicData>
            </a:graphic>
          </wp:inline>
        </w:drawing>
      </w:r>
    </w:p>
    <w:p w14:paraId="43F95F9E" w14:textId="77777777" w:rsidR="002058D0" w:rsidRDefault="002058D0" w:rsidP="007D7E8F">
      <w:pPr>
        <w:spacing w:after="0" w:line="240" w:lineRule="auto"/>
        <w:jc w:val="both"/>
        <w:rPr>
          <w:rFonts w:ascii="Times New Roman" w:hAnsi="Times New Roman" w:cs="Times New Roman"/>
          <w:b/>
          <w:color w:val="0070C0"/>
          <w:sz w:val="32"/>
          <w:szCs w:val="32"/>
          <w:u w:val="single"/>
        </w:rPr>
      </w:pPr>
    </w:p>
    <w:p w14:paraId="50D6012C" w14:textId="77777777" w:rsidR="0005125B" w:rsidRPr="007D7E8F" w:rsidRDefault="0005125B" w:rsidP="002058D0">
      <w:pPr>
        <w:spacing w:after="0" w:line="240" w:lineRule="auto"/>
        <w:jc w:val="center"/>
        <w:rPr>
          <w:rFonts w:ascii="Times New Roman" w:hAnsi="Times New Roman" w:cs="Times New Roman"/>
          <w:b/>
          <w:color w:val="0070C0"/>
          <w:sz w:val="32"/>
          <w:szCs w:val="32"/>
          <w:u w:val="single"/>
        </w:rPr>
      </w:pPr>
      <w:r w:rsidRPr="007D7E8F">
        <w:rPr>
          <w:rFonts w:ascii="Times New Roman" w:hAnsi="Times New Roman" w:cs="Times New Roman"/>
          <w:b/>
          <w:color w:val="0070C0"/>
          <w:sz w:val="32"/>
          <w:szCs w:val="32"/>
          <w:u w:val="single"/>
        </w:rPr>
        <w:t>Меры предосторожности при использовании пластиковых карт</w:t>
      </w:r>
    </w:p>
    <w:p w14:paraId="3CF7C77B" w14:textId="77777777" w:rsidR="0005125B" w:rsidRPr="0005125B" w:rsidRDefault="0005125B" w:rsidP="007D7E8F">
      <w:pPr>
        <w:spacing w:after="0" w:line="240" w:lineRule="auto"/>
        <w:jc w:val="both"/>
        <w:rPr>
          <w:rFonts w:ascii="Times New Roman" w:hAnsi="Times New Roman" w:cs="Times New Roman"/>
          <w:b/>
          <w:sz w:val="32"/>
          <w:szCs w:val="32"/>
          <w:u w:val="single"/>
        </w:rPr>
      </w:pPr>
    </w:p>
    <w:p w14:paraId="08AC9300"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последнее время наблюдается рост числа мошенничеств с пластиковыми картами. Для того, чтобы обезопасить Ваш счет от преступных посягательств, необходимо знать и выполнять следующие простые правила:</w:t>
      </w:r>
    </w:p>
    <w:p w14:paraId="5F902E4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94B69D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1. Никогда и никому не сообщайте ПИН-код Вашей карты. Лучше всего его запомнить, а не хранить рядом с картой и тем более не записывать ПИН-код на нее.</w:t>
      </w:r>
    </w:p>
    <w:p w14:paraId="1D289BC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9EDC584"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2. Не позволяйте никому использовать Вашу пластиковую карту.</w:t>
      </w:r>
    </w:p>
    <w:p w14:paraId="71BF1BB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B970F40"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3. 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w:t>
      </w:r>
    </w:p>
    <w:p w14:paraId="7D30E71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81E12D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4. Если Вы утратили карту, срочно свяжитесь с банком, выдавшим ее, сообщите о случившемся и следуйте инструкциям сотрудника банка.</w:t>
      </w:r>
    </w:p>
    <w:p w14:paraId="14C629B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13AEFE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5. При проведении операций с картой пользуйтесь только теми банкоматами, которые расположены в безопасных местах и оборудованы системой </w:t>
      </w:r>
      <w:r w:rsidRPr="0005125B">
        <w:rPr>
          <w:rFonts w:ascii="Times New Roman" w:hAnsi="Times New Roman" w:cs="Times New Roman"/>
          <w:sz w:val="28"/>
          <w:szCs w:val="28"/>
        </w:rPr>
        <w:lastRenderedPageBreak/>
        <w:t>видеонаблюдения и охраной (в государственных учреждениях, банках, крупных торговых центрах и т.д.).</w:t>
      </w:r>
    </w:p>
    <w:p w14:paraId="1D12410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05516F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6. Совершайте операции с пластиковой картой так, чтобы находящиеся рядом люди не могли проследить за Вашими манипуляциями. Если это невозможно, снимите деньги с карты позже либо воспользуйтесь другим банкоматом.</w:t>
      </w:r>
    </w:p>
    <w:p w14:paraId="3B5EB36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B15870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7. Обращайте внимание на картоприемник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14:paraId="43EA071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41FA8C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8. В случае некорректной работы банкомата (долгое время находится в режиме ожидания, самопроизвольно перезагружается) откажитесь от его использования.</w:t>
      </w:r>
    </w:p>
    <w:p w14:paraId="4D9A611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68C5D5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9. Никогда не прибегайте к помощи либо советам третьих лиц при проведении операций с банковской картой в банкоматах.</w:t>
      </w:r>
    </w:p>
    <w:p w14:paraId="41E4C6B7"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0A82F9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10.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14:paraId="4F36E79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8601C26" w14:textId="77777777" w:rsidR="0005125B" w:rsidRPr="007D7E8F" w:rsidRDefault="0005125B" w:rsidP="007D7E8F">
      <w:pPr>
        <w:spacing w:after="0" w:line="240" w:lineRule="auto"/>
        <w:jc w:val="both"/>
        <w:rPr>
          <w:rFonts w:ascii="Times New Roman" w:hAnsi="Times New Roman" w:cs="Times New Roman"/>
          <w:b/>
          <w:color w:val="FF0000"/>
          <w:sz w:val="28"/>
          <w:szCs w:val="28"/>
          <w:u w:val="single"/>
        </w:rPr>
      </w:pPr>
      <w:r w:rsidRPr="007D7E8F">
        <w:rPr>
          <w:rFonts w:ascii="Times New Roman" w:hAnsi="Times New Roman" w:cs="Times New Roman"/>
          <w:b/>
          <w:color w:val="FF0000"/>
          <w:sz w:val="28"/>
          <w:szCs w:val="28"/>
          <w:u w:val="single"/>
        </w:rPr>
        <w:t>СОВЕТЫ, КАК ОБЕЗОПАСИТЬ СЕБЯ</w:t>
      </w:r>
    </w:p>
    <w:p w14:paraId="6A249FE4"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A16CF9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1. Электронная почта</w:t>
      </w:r>
    </w:p>
    <w:p w14:paraId="78276F1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Электронная почта - на сегодняшний день один из самых популярных способов распространения вредоносных программ в Интернете.</w:t>
      </w:r>
    </w:p>
    <w:p w14:paraId="1BDD698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826EF83"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Обычное сообщение электронной почты - это просто текст, сам по себе он не может быть опасен. Но к сообщению можно прикреплять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14:paraId="28BF2B4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8EC804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Вредоносные программы - это так или иначе исполняемые файлы (самостоятельные или командные (скрипты)), которые срабатывают при выполнении на данном компьютере. Можно сформулировать следующую тактику в борьбе с ними:</w:t>
      </w:r>
    </w:p>
    <w:p w14:paraId="3402588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90AC4A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во-первых, не допускать, чтобы вредоносные программы попадали на Ваш компьютер;</w:t>
      </w:r>
    </w:p>
    <w:p w14:paraId="0D27087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D7BC5B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во-вторых, если уж они к Вам попали, ни в коем случае не запускать их на выполнение;</w:t>
      </w:r>
    </w:p>
    <w:p w14:paraId="005D088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C1DC17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lastRenderedPageBreak/>
        <w:t>- в-третьих, если они все же запустились, принять меры, чтобы, по возможности, они не причинили ущерба.</w:t>
      </w:r>
    </w:p>
    <w:p w14:paraId="6C94E86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7A563C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Если Вы получили сообщение с вирусом, значит, Вы уже невольно выполнили первый предварительный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14:paraId="0EF25B4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2A5A32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У многих операторов связи имеются на почтовых серверах ряд фильтров, отсекающих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все еще могут беспрепятственно попадать в почтовый ящик. Поэтому пользователю необходимо предпринять дополнительные меры безопасности.</w:t>
      </w:r>
    </w:p>
    <w:p w14:paraId="277073D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0180DA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Самый действенный способ оградить от вредоносных программ свой почтовый ящик - это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 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 Во-первых, как правило, по электронной почте чаще всего рассылают документы и изображения, но не программы; во-вторых, при необходимости получить по почте программу можно договориться с отправителем, чтобы он предварительно упаковал ее с помощью какого-либо архиватора, например, Winzip или WinRar. Польза получится двойная, поскольку размер полученного файла-архива должен быть гораздо меньше размера исходного файла.</w:t>
      </w:r>
    </w:p>
    <w:p w14:paraId="55D12373"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349D3C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Имеется еще один способ не сохранять подозрительные сообщения на своем компьютере. Идея состоит в том, чтобы сначала получать с сервера и просматривать только заголовки сообщений и удалять ненужные письма непосредственно на сервере, не скачивая их на свой компьютер. Для этого можно использовать специальные программы.</w:t>
      </w:r>
    </w:p>
    <w:p w14:paraId="524F8EA7"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120906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Если же обстоятельства таковы, что Вы не можете организовать работу так, чтобы не получать сообщения с исполняемыми файлами, а значит, сообщения с вредоносными программами могут быть Вами получены, то необходимо предпринять меры к тому, чтобы вредоносные программы ни в коем случае не были запущены на выполнение.</w:t>
      </w:r>
    </w:p>
    <w:p w14:paraId="6951BE2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FF8B11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Для того чтобы запустить файл вложения на выполнение, следует открыть сообщение в отдельном окне, дважды щелкнув на строке сообщения в списке </w:t>
      </w:r>
      <w:r w:rsidRPr="0005125B">
        <w:rPr>
          <w:rFonts w:ascii="Times New Roman" w:hAnsi="Times New Roman" w:cs="Times New Roman"/>
          <w:sz w:val="28"/>
          <w:szCs w:val="28"/>
        </w:rPr>
        <w:lastRenderedPageBreak/>
        <w:t>(сообщение с вложением помечено скрепкой) и открыть файл-вложение, дважды щелкнув на имени файла в заголовке сообщения (поле "Присоединить").</w:t>
      </w:r>
    </w:p>
    <w:p w14:paraId="02AF824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22672A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Учитывая сказанное, необходимо взять за правило не открывать сообщение (дважды щелкнув мышкой), особенно если сообщение пришло от неизвестного отправителя. Прочитать текст всегда можно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 Все подозрительные сообщения немедленно удаляйте.</w:t>
      </w:r>
    </w:p>
    <w:p w14:paraId="380950B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86ADB2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Также никогда не открывайте немедленно присланные файлы-вложения, в том числе файлы от друзей, коллег или присланные от имени известных фирм. Принимайте во внимание, что сообщения якобы от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14:paraId="1666D42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1E63D6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Обращайте внимание на расширение файла. Особую опасность могут представлять собой файлы со следующими расширениями:</w:t>
      </w:r>
    </w:p>
    <w:p w14:paraId="78CE72B4"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3135EE0"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-ade adp bas bat </w:t>
      </w:r>
    </w:p>
    <w:p w14:paraId="392B8F1E"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-chm cmd com cpl </w:t>
      </w:r>
    </w:p>
    <w:p w14:paraId="571E4046"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-crt eml exe hlp </w:t>
      </w:r>
    </w:p>
    <w:p w14:paraId="3E94971F"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-hta inf ins isp </w:t>
      </w:r>
    </w:p>
    <w:p w14:paraId="657643FF"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 jse lnk mdb mde </w:t>
      </w:r>
    </w:p>
    <w:p w14:paraId="051B6F46"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-msc msi msp mst </w:t>
      </w:r>
    </w:p>
    <w:p w14:paraId="0888778C"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-pcd pif reg scr </w:t>
      </w:r>
    </w:p>
    <w:p w14:paraId="765EE24A" w14:textId="77777777" w:rsidR="0005125B" w:rsidRPr="0005125B" w:rsidRDefault="0005125B" w:rsidP="007D7E8F">
      <w:pPr>
        <w:spacing w:after="0" w:line="240" w:lineRule="auto"/>
        <w:jc w:val="both"/>
        <w:rPr>
          <w:rFonts w:ascii="Times New Roman" w:hAnsi="Times New Roman" w:cs="Times New Roman"/>
          <w:sz w:val="28"/>
          <w:szCs w:val="28"/>
          <w:lang w:val="en-US"/>
        </w:rPr>
      </w:pPr>
      <w:r w:rsidRPr="0005125B">
        <w:rPr>
          <w:rFonts w:ascii="Times New Roman" w:hAnsi="Times New Roman" w:cs="Times New Roman"/>
          <w:sz w:val="28"/>
          <w:szCs w:val="28"/>
          <w:lang w:val="en-US"/>
        </w:rPr>
        <w:t xml:space="preserve">-sct shs url vbs </w:t>
      </w:r>
    </w:p>
    <w:p w14:paraId="311C261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-vbe wsf wsh wsc </w:t>
      </w:r>
    </w:p>
    <w:p w14:paraId="1FED5DA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02F873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Часто вредоносные файлы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p>
    <w:p w14:paraId="6A63533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F7C907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Будьте очень осторожны при получении сообщений с файлами-вложениями. Подозрительные сообщения лучше немедленно удалять. </w:t>
      </w:r>
    </w:p>
    <w:p w14:paraId="68C002F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Для того чтобы удалить сообщение в почтовой программе полностью: </w:t>
      </w:r>
    </w:p>
    <w:p w14:paraId="293FC69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EB202B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удалите сообщение из папки Входящие; </w:t>
      </w:r>
    </w:p>
    <w:p w14:paraId="5E1F165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9A93570"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удалите сообщение из папки Удаленные; </w:t>
      </w:r>
    </w:p>
    <w:p w14:paraId="1B73F31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A4268D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выполните над папками операцию "Сжать" (Файл/Папка/Сжать все папки). </w:t>
      </w:r>
    </w:p>
    <w:p w14:paraId="70BBE620"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73784F6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lastRenderedPageBreak/>
        <w:t>К сожалению, необходимо отметить, что даже при твердом намерении не открывать немедленно присылаемые файлы нельзя исключать случаи, когда они все-таки будут запущены: вследствие ошибки программного обеспечения, по ошибке или недоразумению. Однако и в этих условиях возможно предпринять контрмеры.</w:t>
      </w:r>
    </w:p>
    <w:p w14:paraId="698B5DA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295199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первую очередь следите, чтобы у Вас были установлены самые последние обновления программ.</w:t>
      </w:r>
    </w:p>
    <w:p w14:paraId="4D03F06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B2B6A6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Нелишним будет установить персональный межсетевой экран (firewall). В ней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14:paraId="3B9CCA7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9108FDA"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т.п.), способны специальные программы-сторожа, обычно входящие в состав антивирусных пакетов. Такие программы обычно автоматически запускаются на выполнение при загрузке операционной системы и незаметно прослеживают действия программ.</w:t>
      </w:r>
    </w:p>
    <w:p w14:paraId="5B6B5664"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FDE1D0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Наконец, рекомендуем больше внимания обращать на то, что происходит на Вашем компьютере во время сеанса связи с Интернет. Если Вы заметите, что в то время, когда Вы не выполняете никаких действий с сетью, индикатор активности передачи данных по сети говорит об обратном, немедленно прекращайте связь и проверяйте свой компьютер антивирусными программами. Индикатором активности работы с сетью может служить внешний модем (лампочки мигают), значок двух соединенных компьютеров, появляющийся при установлении связи внизу на панели задач (мигает).</w:t>
      </w:r>
    </w:p>
    <w:p w14:paraId="470BB80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79FF0B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2. Новости (телеконференции), ICQ</w:t>
      </w:r>
    </w:p>
    <w:p w14:paraId="3DE3305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FC3585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Самым густонаселенным вирусами в Интернете местом, по мнению специалистов-антивирусников, остается так называемая сеть Usenet, включающая в себя разнообразные группы новостей (телеконференций). Другими словами, новости - это очень ненадежный источник в смысле получения файлов, и относиться к ним надо более чем осторожно. Старайтесь пользоваться новостями по их прямому назначению: для поддержания дискуссий, обмена мнениями, информацией, - но не как источником бесплатных программ. Форма взаимодействия в новостях - это все тот же обмен почтовыми сообщениями, поэтому при работе с новостями используйте те же рекомендации, что и при работе с электронной почтой.</w:t>
      </w:r>
    </w:p>
    <w:p w14:paraId="14210BC7"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2CD82A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Другой неприятностью при работе с новостями (и другими подобными сервисами) может оказаться огласка Вашего электронного почтового адреса, который </w:t>
      </w:r>
      <w:r w:rsidRPr="0005125B">
        <w:rPr>
          <w:rFonts w:ascii="Times New Roman" w:hAnsi="Times New Roman" w:cs="Times New Roman"/>
          <w:sz w:val="28"/>
          <w:szCs w:val="28"/>
        </w:rPr>
        <w:lastRenderedPageBreak/>
        <w:t>впоследствии может быть использован для спам-рассылок или рассылок сообщений с вирусами. Когда Вы помещаете сообщение в группе новостей, в нем всегда содержится Ваш обратный адрес. Это потенциально опасно, поскольку существуют специальные программы, которые способны автоматически сканировать подобные объявления, выуживая из них почтовые адреса. Однако такие программные автоматы легко обмануть. Измените свой обратный адрес, включив в него некоторую выделяющуюся часть, например, I.Ivanov-DEL-@provider.ru: люди поймут, каков Ваш истинный адрес, а программы будут использовать обманку как есть.</w:t>
      </w:r>
    </w:p>
    <w:p w14:paraId="311ACED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C7EA79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Пейджеры ICQ также являются сервисами повышенной опасности. Дело в том, что, помимо просто обмена сообщениями, эти сервисы дают возможность обмениваться также файлами, которые могут оказаться вредоносными программами. Правила работы с файлами должны быть такими же, что и при приеме файлов-вложений по электронной почте: никогда не открывайте присланные файлы, предварительно не проверив их антивирусной программой. Не поддавайтесь человеческому фактору, когда в пылу общения хочется немедленно посмотреть фотографию собеседника, посмотрите внимательно, не является ли присланный файл подделкой под файл-изображение, старайтесь не разглашать информацию о себе. </w:t>
      </w:r>
    </w:p>
    <w:p w14:paraId="51F0F5C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4116833"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Другой потенциальной опасностью ICQ является возможность определения IP-адреса Вашего компьютера, который может быть использован для воздействия извне. Работая в ICQ, обязательно установите флажок, запрещающий показывать IP-адрес. </w:t>
      </w:r>
    </w:p>
    <w:p w14:paraId="4AD73A0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DD90B2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Рекомендации по обеспечению безопасной работы в Интернете </w:t>
      </w:r>
    </w:p>
    <w:p w14:paraId="4A8DF2B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Суммируя все сказанное, кратко можно сформулировать следующие рекомендации, направленные на повышение безопасности работы пользователя в Интернете:</w:t>
      </w:r>
    </w:p>
    <w:p w14:paraId="42A559F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C79C38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установить антивирусное программное обеспечение с самыми последними обновлениями антивирусной базы. Проверять новые файлы, сохраняемые на компьютере. Периодически проверять компьютер полностью.</w:t>
      </w:r>
    </w:p>
    <w:p w14:paraId="46500277"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67B6DF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отслеживать появление новых версий операционных систем и своевременно устанавливать обновления к ним, устраняющие обнаруженные ошибки.</w:t>
      </w:r>
    </w:p>
    <w:p w14:paraId="483580C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79B38E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настроить операционную систему так, чтобы обеспечивались основные правила безопасности при работе в сети. По возможности отказаться от использования старых операционных программ в пользу более современных.</w:t>
      </w:r>
    </w:p>
    <w:p w14:paraId="28E2B62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1C720361"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регулярно обновлять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14:paraId="5CF86F9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1DDB50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lastRenderedPageBreak/>
        <w:t>- выполнить настройки почты, браузера и клиентов других используемых сервисов, уменьшающие риск воздействия вредоносных программ и подверженность сетевым атакам.</w:t>
      </w:r>
    </w:p>
    <w:p w14:paraId="717741E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0727619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никогда не устанавливать и не сохранять файлы, полученные из ненадежных источников: скаченные с неизвестных web-сайтов, присланные по электронной почте, полученные в телеконференциях, - без предварительной проверки антивирусной программой. Подозрительные файлы лучше немедленно удалять.</w:t>
      </w:r>
    </w:p>
    <w:p w14:paraId="0CD83D5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EB7129E"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при получении извещений о недоставке почтовых сообщений обращать внимание на причину и в случае автоматического оповещения о возможной отправке вируса немедленно проверять компьютер антивирусной программой.</w:t>
      </w:r>
    </w:p>
    <w:p w14:paraId="30521E93"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596BCBD0"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по возможности, не сохранять в системе пароли (для установки соединений с Интернетом, для электронной почты и др.), периодически их менять. Регулярно выполнять резервное копирование важной информации.</w:t>
      </w:r>
    </w:p>
    <w:p w14:paraId="1776BF4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195FDE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подготовить и иметь в доступном месте системный загрузочный диск. В случае подозрения на заражение компьютера вредоносной программой загрузить систему с диска и проверить антивирусной программой.</w:t>
      </w:r>
    </w:p>
    <w:p w14:paraId="3239AC2E" w14:textId="77777777" w:rsidR="002058D0" w:rsidRPr="002058D0"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98F3BD2" w14:textId="77777777" w:rsidR="0005125B" w:rsidRPr="007D7E8F" w:rsidRDefault="0005125B" w:rsidP="007D7E8F">
      <w:pPr>
        <w:spacing w:after="0" w:line="240" w:lineRule="auto"/>
        <w:jc w:val="both"/>
        <w:rPr>
          <w:rFonts w:ascii="Times New Roman" w:hAnsi="Times New Roman" w:cs="Times New Roman"/>
          <w:i/>
          <w:color w:val="FF0000"/>
          <w:sz w:val="28"/>
          <w:szCs w:val="28"/>
          <w:u w:val="single"/>
        </w:rPr>
      </w:pPr>
      <w:r w:rsidRPr="007D7E8F">
        <w:rPr>
          <w:rFonts w:ascii="Times New Roman" w:hAnsi="Times New Roman" w:cs="Times New Roman"/>
          <w:i/>
          <w:color w:val="FF0000"/>
          <w:sz w:val="28"/>
          <w:szCs w:val="28"/>
          <w:u w:val="single"/>
        </w:rPr>
        <w:t>Внимание! В социальных сетях орудуют мошенники!</w:t>
      </w:r>
    </w:p>
    <w:p w14:paraId="36F6E2B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863A6B9"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социальных сетях многим пользователям приходят сообщения от посторонних лиц  или от друзей, находящихся в контактном листе, с просьбой посетить определенный ресурс или проголосовать за них, отправив смс на короткий номер. Наряду с этим мошенники зачастую меняют статус пользователей и размещают необходимую им информацию.</w:t>
      </w:r>
    </w:p>
    <w:p w14:paraId="61FFDBCD"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FA02416"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Управление «К» предупреждает: не поддавайтесь уловкам мошенников, посещая указанные ресурсы или отправляя смс на обозначенный номер! Вероятнее всего, страница пользователя, от которого приходят подобного рода сообщения, взломана, и от его имени осуществляется массовая рассылка. При переходе на указанные ресурсы велика вероятность заразить компьютер какой-либо вредоносной программой, а после отправки смс на указанный номер можно потерять со счета немалую сумму денег.</w:t>
      </w:r>
    </w:p>
    <w:p w14:paraId="2D9526F3"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E0412A4" w14:textId="77777777" w:rsidR="0005125B" w:rsidRPr="002058D0" w:rsidRDefault="0005125B" w:rsidP="007D7E8F">
      <w:pPr>
        <w:spacing w:after="0" w:line="240" w:lineRule="auto"/>
        <w:jc w:val="both"/>
        <w:rPr>
          <w:rFonts w:ascii="Times New Roman" w:hAnsi="Times New Roman" w:cs="Times New Roman"/>
          <w:b/>
          <w:color w:val="FF0000"/>
          <w:sz w:val="28"/>
          <w:szCs w:val="28"/>
        </w:rPr>
      </w:pPr>
      <w:r w:rsidRPr="002058D0">
        <w:rPr>
          <w:rFonts w:ascii="Times New Roman" w:hAnsi="Times New Roman" w:cs="Times New Roman"/>
          <w:b/>
          <w:color w:val="FF0000"/>
          <w:sz w:val="28"/>
          <w:szCs w:val="28"/>
        </w:rPr>
        <w:t>Во избежание несанкционированного доступа к вашим страницам в социальных сетях, в том числе и к содержимому электронной почты, а также для предотвращения возможных последствий, связанных с действиями мошенников, следует предпринять следующие меры:</w:t>
      </w:r>
    </w:p>
    <w:p w14:paraId="0D4BF9AB"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36B5D1AA" w14:textId="77777777" w:rsidR="0005125B" w:rsidRPr="0005125B" w:rsidRDefault="002058D0" w:rsidP="007D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5125B" w:rsidRPr="0005125B">
        <w:rPr>
          <w:rFonts w:ascii="Times New Roman" w:hAnsi="Times New Roman" w:cs="Times New Roman"/>
          <w:sz w:val="28"/>
          <w:szCs w:val="28"/>
        </w:rPr>
        <w:t>1. Воздержитесь от выполнения указанной в сообщении просьбы.</w:t>
      </w:r>
    </w:p>
    <w:p w14:paraId="7839379A" w14:textId="77777777" w:rsidR="0005125B" w:rsidRPr="0005125B" w:rsidRDefault="002058D0" w:rsidP="007D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5125B" w:rsidRPr="0005125B">
        <w:rPr>
          <w:rFonts w:ascii="Times New Roman" w:hAnsi="Times New Roman" w:cs="Times New Roman"/>
          <w:sz w:val="28"/>
          <w:szCs w:val="28"/>
        </w:rPr>
        <w:t xml:space="preserve">2. Свяжитесь с другом, от которого вы получили вышеуказанное сообщение, и уточните у него, действительно ли он является автором послания. </w:t>
      </w:r>
    </w:p>
    <w:p w14:paraId="46170EC6" w14:textId="77777777" w:rsidR="0005125B" w:rsidRPr="0005125B" w:rsidRDefault="002058D0" w:rsidP="007D7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5125B" w:rsidRPr="0005125B">
        <w:rPr>
          <w:rFonts w:ascii="Times New Roman" w:hAnsi="Times New Roman" w:cs="Times New Roman"/>
          <w:sz w:val="28"/>
          <w:szCs w:val="28"/>
        </w:rPr>
        <w:t>3. Если выяснится, что страница пользователя взломана, ему необходимо поменять пароли в социальных сетях и электронной почте, а также проверить компьютер на наличие вирусов.</w:t>
      </w:r>
    </w:p>
    <w:p w14:paraId="7D9E9745"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А в качестве общей рекомендации специалисты Управления «К» советуют пользователям устанавливать на свой компьютер  хорошо зарекомендовавшие себя антивирусные программы и не пренебрегать мерами безопасности во время пользования Интернетом.</w:t>
      </w:r>
    </w:p>
    <w:p w14:paraId="481E2DFF"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48D77A42"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Остерегайтесь предложений об установлении местонахождения человека по номеру его мобильного!</w:t>
      </w:r>
    </w:p>
    <w:p w14:paraId="0D7A2207"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2178172C"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В последнее время многие пользователи Интернета сталкиваются с размещенной в сети информацией о том, что они могут установить местонахождение человека по номеру его мобильного телефона. Для этого требуется отправить sms с набором определенных цифр на указанный номер и за 10 рублей получить код доступа к услуге.</w:t>
      </w:r>
    </w:p>
    <w:p w14:paraId="171DC868" w14:textId="77777777" w:rsidR="0005125B" w:rsidRPr="0005125B"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 xml:space="preserve"> </w:t>
      </w:r>
    </w:p>
    <w:p w14:paraId="6C9DF3F4" w14:textId="77777777" w:rsidR="006D2309" w:rsidRDefault="0005125B" w:rsidP="007D7E8F">
      <w:pPr>
        <w:spacing w:after="0" w:line="240" w:lineRule="auto"/>
        <w:jc w:val="both"/>
        <w:rPr>
          <w:rFonts w:ascii="Times New Roman" w:hAnsi="Times New Roman" w:cs="Times New Roman"/>
          <w:sz w:val="28"/>
          <w:szCs w:val="28"/>
        </w:rPr>
      </w:pPr>
      <w:r w:rsidRPr="0005125B">
        <w:rPr>
          <w:rFonts w:ascii="Times New Roman" w:hAnsi="Times New Roman" w:cs="Times New Roman"/>
          <w:sz w:val="28"/>
          <w:szCs w:val="28"/>
        </w:rPr>
        <w:t>Однако после проведения вышеуказанных манипуляций клиенту так и не удается осуществить поиск интересующего его человека, зато с его счета списывается кругленькая сумма.</w:t>
      </w:r>
    </w:p>
    <w:p w14:paraId="02A4BDFF" w14:textId="77777777" w:rsidR="002058D0" w:rsidRDefault="002058D0" w:rsidP="007D7E8F">
      <w:pPr>
        <w:spacing w:after="0" w:line="240" w:lineRule="auto"/>
        <w:jc w:val="both"/>
        <w:rPr>
          <w:rFonts w:ascii="Times New Roman" w:hAnsi="Times New Roman" w:cs="Times New Roman"/>
          <w:sz w:val="28"/>
          <w:szCs w:val="28"/>
        </w:rPr>
      </w:pPr>
    </w:p>
    <w:p w14:paraId="051997E9" w14:textId="77777777" w:rsidR="002058D0" w:rsidRDefault="002058D0" w:rsidP="007D7E8F">
      <w:pPr>
        <w:spacing w:after="0" w:line="240" w:lineRule="auto"/>
        <w:jc w:val="both"/>
        <w:rPr>
          <w:rFonts w:ascii="Times New Roman" w:hAnsi="Times New Roman" w:cs="Times New Roman"/>
          <w:sz w:val="28"/>
          <w:szCs w:val="28"/>
        </w:rPr>
      </w:pPr>
    </w:p>
    <w:p w14:paraId="41E588EF" w14:textId="77777777" w:rsidR="002058D0" w:rsidRDefault="002058D0" w:rsidP="007D7E8F">
      <w:pPr>
        <w:spacing w:after="0" w:line="240" w:lineRule="auto"/>
        <w:jc w:val="both"/>
        <w:rPr>
          <w:rFonts w:ascii="Times New Roman" w:hAnsi="Times New Roman" w:cs="Times New Roman"/>
          <w:sz w:val="28"/>
          <w:szCs w:val="28"/>
        </w:rPr>
      </w:pPr>
    </w:p>
    <w:p w14:paraId="1DC307A4" w14:textId="77777777" w:rsidR="002058D0" w:rsidRDefault="002058D0" w:rsidP="007D7E8F">
      <w:pPr>
        <w:spacing w:after="0" w:line="240" w:lineRule="auto"/>
        <w:jc w:val="both"/>
        <w:rPr>
          <w:rFonts w:ascii="Times New Roman" w:hAnsi="Times New Roman" w:cs="Times New Roman"/>
          <w:sz w:val="28"/>
          <w:szCs w:val="28"/>
        </w:rPr>
      </w:pPr>
      <w:r>
        <w:rPr>
          <w:noProof/>
          <w:lang w:eastAsia="ru-RU"/>
        </w:rPr>
        <w:drawing>
          <wp:inline distT="0" distB="0" distL="0" distR="0" wp14:anchorId="5182E302" wp14:editId="254B9420">
            <wp:extent cx="6300046" cy="3552825"/>
            <wp:effectExtent l="0" t="0" r="5715" b="0"/>
            <wp:docPr id="3" name="Рисунок 3" descr="https://a.d-cd.net/6b4a846s-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cd.net/6b4a846s-19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4690" cy="3555444"/>
                    </a:xfrm>
                    <a:prstGeom prst="rect">
                      <a:avLst/>
                    </a:prstGeom>
                    <a:noFill/>
                    <a:ln>
                      <a:noFill/>
                    </a:ln>
                  </pic:spPr>
                </pic:pic>
              </a:graphicData>
            </a:graphic>
          </wp:inline>
        </w:drawing>
      </w:r>
    </w:p>
    <w:p w14:paraId="5E08EC6D" w14:textId="77777777" w:rsidR="002058D0" w:rsidRPr="002058D0" w:rsidRDefault="002058D0" w:rsidP="002058D0">
      <w:pPr>
        <w:rPr>
          <w:rFonts w:ascii="Times New Roman" w:hAnsi="Times New Roman" w:cs="Times New Roman"/>
          <w:sz w:val="28"/>
          <w:szCs w:val="28"/>
        </w:rPr>
      </w:pPr>
    </w:p>
    <w:p w14:paraId="1763073D" w14:textId="77777777" w:rsidR="002058D0" w:rsidRDefault="002058D0" w:rsidP="002058D0">
      <w:pPr>
        <w:rPr>
          <w:rFonts w:ascii="Times New Roman" w:hAnsi="Times New Roman" w:cs="Times New Roman"/>
          <w:sz w:val="28"/>
          <w:szCs w:val="28"/>
        </w:rPr>
      </w:pPr>
    </w:p>
    <w:p w14:paraId="4D196961" w14:textId="77777777" w:rsidR="002058D0" w:rsidRPr="002058D0" w:rsidRDefault="002058D0" w:rsidP="002058D0">
      <w:pPr>
        <w:tabs>
          <w:tab w:val="left" w:pos="4155"/>
        </w:tabs>
        <w:rPr>
          <w:rFonts w:ascii="Times New Roman" w:hAnsi="Times New Roman" w:cs="Times New Roman"/>
          <w:sz w:val="28"/>
          <w:szCs w:val="28"/>
        </w:rPr>
      </w:pPr>
      <w:r>
        <w:rPr>
          <w:rFonts w:ascii="Times New Roman" w:hAnsi="Times New Roman" w:cs="Times New Roman"/>
          <w:sz w:val="28"/>
          <w:szCs w:val="28"/>
        </w:rPr>
        <w:tab/>
      </w:r>
    </w:p>
    <w:sectPr w:rsidR="002058D0" w:rsidRPr="002058D0" w:rsidSect="007D7E8F">
      <w:headerReference w:type="default" r:id="rId13"/>
      <w:pgSz w:w="11906" w:h="16838"/>
      <w:pgMar w:top="851" w:right="850" w:bottom="851" w:left="1134" w:header="426" w:footer="708" w:gutter="0"/>
      <w:pgBorders w:offsetFrom="page">
        <w:top w:val="single" w:sz="12" w:space="24" w:color="0070C0"/>
        <w:left w:val="single" w:sz="12" w:space="24" w:color="0070C0"/>
        <w:bottom w:val="single" w:sz="12" w:space="24" w:color="0070C0"/>
        <w:right w:val="single" w:sz="12"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97EB" w14:textId="77777777" w:rsidR="000547EE" w:rsidRDefault="000547EE" w:rsidP="00B91098">
      <w:pPr>
        <w:spacing w:after="0" w:line="240" w:lineRule="auto"/>
      </w:pPr>
      <w:r>
        <w:separator/>
      </w:r>
    </w:p>
  </w:endnote>
  <w:endnote w:type="continuationSeparator" w:id="0">
    <w:p w14:paraId="09AA0F1B" w14:textId="77777777" w:rsidR="000547EE" w:rsidRDefault="000547EE" w:rsidP="00B9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ABA" w14:textId="77777777" w:rsidR="000547EE" w:rsidRDefault="000547EE" w:rsidP="00B91098">
      <w:pPr>
        <w:spacing w:after="0" w:line="240" w:lineRule="auto"/>
      </w:pPr>
      <w:r>
        <w:separator/>
      </w:r>
    </w:p>
  </w:footnote>
  <w:footnote w:type="continuationSeparator" w:id="0">
    <w:p w14:paraId="05162FE3" w14:textId="77777777" w:rsidR="000547EE" w:rsidRDefault="000547EE" w:rsidP="00B9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71291"/>
      <w:docPartObj>
        <w:docPartGallery w:val="Page Numbers (Top of Page)"/>
        <w:docPartUnique/>
      </w:docPartObj>
    </w:sdtPr>
    <w:sdtEndPr>
      <w:rPr>
        <w:rFonts w:ascii="Times New Roman" w:hAnsi="Times New Roman" w:cs="Times New Roman"/>
      </w:rPr>
    </w:sdtEndPr>
    <w:sdtContent>
      <w:p w14:paraId="5E64B893" w14:textId="77777777" w:rsidR="002058D0" w:rsidRDefault="002058D0">
        <w:pPr>
          <w:pStyle w:val="a4"/>
          <w:jc w:val="right"/>
        </w:pPr>
      </w:p>
      <w:p w14:paraId="5909BF89" w14:textId="77777777" w:rsidR="00B91098" w:rsidRPr="00B91098" w:rsidRDefault="00B91098">
        <w:pPr>
          <w:pStyle w:val="a4"/>
          <w:jc w:val="right"/>
          <w:rPr>
            <w:rFonts w:ascii="Times New Roman" w:hAnsi="Times New Roman" w:cs="Times New Roman"/>
          </w:rPr>
        </w:pPr>
        <w:r w:rsidRPr="00B91098">
          <w:rPr>
            <w:rFonts w:ascii="Times New Roman" w:hAnsi="Times New Roman" w:cs="Times New Roman"/>
          </w:rPr>
          <w:fldChar w:fldCharType="begin"/>
        </w:r>
        <w:r w:rsidRPr="00B91098">
          <w:rPr>
            <w:rFonts w:ascii="Times New Roman" w:hAnsi="Times New Roman" w:cs="Times New Roman"/>
          </w:rPr>
          <w:instrText>PAGE   \* MERGEFORMAT</w:instrText>
        </w:r>
        <w:r w:rsidRPr="00B91098">
          <w:rPr>
            <w:rFonts w:ascii="Times New Roman" w:hAnsi="Times New Roman" w:cs="Times New Roman"/>
          </w:rPr>
          <w:fldChar w:fldCharType="separate"/>
        </w:r>
        <w:r w:rsidR="002058D0">
          <w:rPr>
            <w:rFonts w:ascii="Times New Roman" w:hAnsi="Times New Roman" w:cs="Times New Roman"/>
            <w:noProof/>
          </w:rPr>
          <w:t>15</w:t>
        </w:r>
        <w:r w:rsidRPr="00B91098">
          <w:rPr>
            <w:rFonts w:ascii="Times New Roman" w:hAnsi="Times New Roman" w:cs="Times New Roman"/>
          </w:rPr>
          <w:fldChar w:fldCharType="end"/>
        </w:r>
      </w:p>
    </w:sdtContent>
  </w:sdt>
  <w:p w14:paraId="6605C654" w14:textId="77777777" w:rsidR="00B91098" w:rsidRDefault="00B910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7C"/>
    <w:rsid w:val="0005125B"/>
    <w:rsid w:val="000547EE"/>
    <w:rsid w:val="0010057C"/>
    <w:rsid w:val="002058D0"/>
    <w:rsid w:val="006D2309"/>
    <w:rsid w:val="00752915"/>
    <w:rsid w:val="007D7E8F"/>
    <w:rsid w:val="009442D6"/>
    <w:rsid w:val="00B9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10285"/>
  <w15:chartTrackingRefBased/>
  <w15:docId w15:val="{15F83C61-4649-4DEC-AA39-1DD8185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98"/>
    <w:pPr>
      <w:spacing w:after="200" w:line="276" w:lineRule="auto"/>
      <w:ind w:left="720"/>
      <w:contextualSpacing/>
    </w:pPr>
  </w:style>
  <w:style w:type="paragraph" w:styleId="a4">
    <w:name w:val="header"/>
    <w:basedOn w:val="a"/>
    <w:link w:val="a5"/>
    <w:uiPriority w:val="99"/>
    <w:unhideWhenUsed/>
    <w:rsid w:val="00B910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1098"/>
  </w:style>
  <w:style w:type="paragraph" w:styleId="a6">
    <w:name w:val="footer"/>
    <w:basedOn w:val="a"/>
    <w:link w:val="a7"/>
    <w:uiPriority w:val="99"/>
    <w:unhideWhenUsed/>
    <w:rsid w:val="00B910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1098"/>
  </w:style>
  <w:style w:type="paragraph" w:styleId="a8">
    <w:name w:val="No Spacing"/>
    <w:link w:val="a9"/>
    <w:uiPriority w:val="1"/>
    <w:qFormat/>
    <w:rsid w:val="00B91098"/>
    <w:pPr>
      <w:spacing w:after="0" w:line="240" w:lineRule="auto"/>
    </w:pPr>
    <w:rPr>
      <w:rFonts w:eastAsiaTheme="minorEastAsia"/>
      <w:lang w:eastAsia="ru-RU"/>
    </w:rPr>
  </w:style>
  <w:style w:type="character" w:customStyle="1" w:styleId="a9">
    <w:name w:val="Без интервала Знак"/>
    <w:basedOn w:val="a0"/>
    <w:link w:val="a8"/>
    <w:uiPriority w:val="1"/>
    <w:rsid w:val="00B910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59B2-B4BB-41C0-AA15-E1B9B005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Osipova</dc:creator>
  <cp:keywords/>
  <dc:description/>
  <cp:lastModifiedBy>Виктория Черникова</cp:lastModifiedBy>
  <cp:revision>5</cp:revision>
  <dcterms:created xsi:type="dcterms:W3CDTF">2021-09-14T07:41:00Z</dcterms:created>
  <dcterms:modified xsi:type="dcterms:W3CDTF">2021-09-21T11:35:00Z</dcterms:modified>
</cp:coreProperties>
</file>