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06"/>
        <w:gridCol w:w="1622"/>
        <w:gridCol w:w="4502"/>
      </w:tblGrid>
      <w:tr w:rsidR="00EA0E85" w:rsidRPr="002D4689" w14:paraId="3C19DDE3" w14:textId="77777777" w:rsidTr="00EA0E85">
        <w:trPr>
          <w:trHeight w:hRule="exact" w:val="964"/>
        </w:trPr>
        <w:tc>
          <w:tcPr>
            <w:tcW w:w="3906" w:type="dxa"/>
          </w:tcPr>
          <w:p w14:paraId="7A269865" w14:textId="77777777" w:rsidR="00EA0E85" w:rsidRPr="002D4689" w:rsidRDefault="00EA0E85" w:rsidP="00971E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4689">
              <w:rPr>
                <w:rFonts w:ascii="Times New Roman" w:eastAsia="Calibri" w:hAnsi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02671F5B" wp14:editId="492A8FA5">
                  <wp:extent cx="538324" cy="582434"/>
                  <wp:effectExtent l="0" t="0" r="0" b="825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808" cy="591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2" w:type="dxa"/>
          </w:tcPr>
          <w:p w14:paraId="35B1568D" w14:textId="77777777" w:rsidR="00EA0E85" w:rsidRPr="002D4689" w:rsidRDefault="00EA0E85" w:rsidP="00971E9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2" w:type="dxa"/>
          </w:tcPr>
          <w:p w14:paraId="6F521C70" w14:textId="77777777" w:rsidR="00EA0E85" w:rsidRPr="002D4689" w:rsidRDefault="00EA0E85" w:rsidP="00971E9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0E85" w:rsidRPr="002D4689" w14:paraId="34343626" w14:textId="77777777" w:rsidTr="00EA0E85">
        <w:trPr>
          <w:trHeight w:val="2070"/>
        </w:trPr>
        <w:tc>
          <w:tcPr>
            <w:tcW w:w="3906" w:type="dxa"/>
          </w:tcPr>
          <w:p w14:paraId="47622834" w14:textId="77777777" w:rsidR="00EA0E85" w:rsidRDefault="00EA0E85" w:rsidP="0097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AD2B75" w14:textId="77777777" w:rsidR="00EA0E85" w:rsidRPr="00593EC2" w:rsidRDefault="00EA0E85" w:rsidP="00971E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3EC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АДМИНИСТРАЦИЯ </w:t>
            </w:r>
          </w:p>
          <w:p w14:paraId="5D68F5CD" w14:textId="77777777" w:rsidR="00EA0E85" w:rsidRPr="00593EC2" w:rsidRDefault="00EA0E85" w:rsidP="00971E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3EC2">
              <w:rPr>
                <w:rFonts w:ascii="Times New Roman" w:hAnsi="Times New Roman" w:cs="Times New Roman"/>
                <w:b/>
                <w:sz w:val="26"/>
                <w:szCs w:val="26"/>
              </w:rPr>
              <w:t>ГОРОДА КУРСКА</w:t>
            </w:r>
          </w:p>
          <w:p w14:paraId="1EAAB28F" w14:textId="77777777" w:rsidR="00EA0E85" w:rsidRDefault="00EA0E85" w:rsidP="00971E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590DFCF" w14:textId="77777777" w:rsidR="00EA0E85" w:rsidRDefault="00EA0E85" w:rsidP="00971E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КОМИТЕТ ОБРАЗОВАНИЯ ГОРОДА КУРСКА</w:t>
            </w:r>
          </w:p>
          <w:p w14:paraId="71E6C317" w14:textId="77777777" w:rsidR="00EA0E85" w:rsidRPr="00562F3D" w:rsidRDefault="00EA0E85" w:rsidP="00971E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CD740B7" w14:textId="77777777" w:rsidR="00EA0E85" w:rsidRPr="00562F3D" w:rsidRDefault="00EA0E85" w:rsidP="00971E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F3D">
              <w:rPr>
                <w:rFonts w:ascii="Times New Roman" w:hAnsi="Times New Roman" w:cs="Times New Roman"/>
                <w:sz w:val="18"/>
                <w:szCs w:val="18"/>
              </w:rPr>
              <w:t>305004, г. Курск, ул. Радищева,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 </w:t>
            </w:r>
            <w:r w:rsidRPr="00562F3D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  <w:p w14:paraId="28DA93F5" w14:textId="77777777" w:rsidR="00EA0E85" w:rsidRPr="00562F3D" w:rsidRDefault="00EA0E85" w:rsidP="00971E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F3D">
              <w:rPr>
                <w:rFonts w:ascii="Times New Roman" w:hAnsi="Times New Roman" w:cs="Times New Roman"/>
                <w:sz w:val="18"/>
                <w:szCs w:val="18"/>
              </w:rPr>
              <w:t>Тел.: (+7 4712) 58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-54-76, факс (+7 4712) 58-54-76</w:t>
            </w:r>
            <w:r w:rsidRPr="00562F3D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</w:p>
          <w:p w14:paraId="646AF1EC" w14:textId="77777777" w:rsidR="00EA0E85" w:rsidRPr="00130356" w:rsidRDefault="00EA0E85" w:rsidP="00971E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F3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303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62F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130356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hyperlink r:id="rId5" w:history="1">
              <w:r w:rsidRPr="00562F3D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komobrkursk</w:t>
              </w:r>
              <w:r w:rsidRPr="007E3598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46</w:t>
              </w:r>
              <w:r w:rsidRPr="00130356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Pr="00562F3D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yandex</w:t>
              </w:r>
              <w:r w:rsidRPr="00130356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562F3D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Pr="001303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5CFD55B" w14:textId="77777777" w:rsidR="00EA0E85" w:rsidRPr="00987977" w:rsidRDefault="00EA0E85" w:rsidP="00971E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 xml:space="preserve"> </w:t>
            </w:r>
            <w:hyperlink r:id="rId6" w:history="1">
              <w:r w:rsidRPr="006E432B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en-US"/>
                </w:rPr>
                <w:t>https://комобркурск.рф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138F01B" w14:textId="77777777" w:rsidR="00EA0E85" w:rsidRPr="00562F3D" w:rsidRDefault="00EA0E85" w:rsidP="00971E9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2F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622" w:type="dxa"/>
          </w:tcPr>
          <w:p w14:paraId="406012F3" w14:textId="77777777" w:rsidR="00EA0E85" w:rsidRPr="00562F3D" w:rsidRDefault="00EA0E85" w:rsidP="00971E9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502" w:type="dxa"/>
          </w:tcPr>
          <w:p w14:paraId="40C3D7A2" w14:textId="77777777" w:rsidR="00EA0E85" w:rsidRPr="00025B56" w:rsidRDefault="00EA0E85" w:rsidP="00971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B56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общеобразовательных организаций города Курска </w:t>
            </w:r>
          </w:p>
        </w:tc>
      </w:tr>
      <w:tr w:rsidR="00EA0E85" w:rsidRPr="002D4689" w14:paraId="3F1EFFE6" w14:textId="77777777" w:rsidTr="00EA0E85">
        <w:trPr>
          <w:trHeight w:hRule="exact" w:val="567"/>
        </w:trPr>
        <w:tc>
          <w:tcPr>
            <w:tcW w:w="3906" w:type="dxa"/>
          </w:tcPr>
          <w:p w14:paraId="520E108B" w14:textId="77777777" w:rsidR="00EA0E85" w:rsidRPr="000C0B40" w:rsidRDefault="00EA0E85" w:rsidP="00971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EGNUMDATESTAMP"/>
            <w:r w:rsidRPr="000C0B40">
              <w:rPr>
                <w:rFonts w:ascii="Times New Roman" w:hAnsi="Times New Roman" w:cs="Times New Roman"/>
                <w:sz w:val="24"/>
                <w:szCs w:val="24"/>
              </w:rPr>
              <w:t xml:space="preserve">Дата и </w:t>
            </w:r>
            <w:proofErr w:type="spellStart"/>
            <w:proofErr w:type="gramStart"/>
            <w:r w:rsidRPr="000C0B40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bookmarkEnd w:id="0"/>
            <w:proofErr w:type="spellEnd"/>
            <w:proofErr w:type="gramEnd"/>
          </w:p>
        </w:tc>
        <w:tc>
          <w:tcPr>
            <w:tcW w:w="1622" w:type="dxa"/>
          </w:tcPr>
          <w:p w14:paraId="009D7BF1" w14:textId="77777777" w:rsidR="00EA0E85" w:rsidRPr="002D4689" w:rsidRDefault="00EA0E85" w:rsidP="00971E9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2" w:type="dxa"/>
            <w:vMerge w:val="restart"/>
          </w:tcPr>
          <w:p w14:paraId="34A87F0E" w14:textId="77777777" w:rsidR="00EA0E85" w:rsidRPr="002D4689" w:rsidRDefault="00EA0E85" w:rsidP="00EA0E85">
            <w:pPr>
              <w:ind w:right="29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0E85" w:rsidRPr="002D4689" w14:paraId="68988754" w14:textId="77777777" w:rsidTr="00EA0E85">
        <w:trPr>
          <w:trHeight w:val="567"/>
        </w:trPr>
        <w:tc>
          <w:tcPr>
            <w:tcW w:w="3906" w:type="dxa"/>
          </w:tcPr>
          <w:p w14:paraId="256ED76D" w14:textId="77777777" w:rsidR="00EA0E85" w:rsidRPr="002D4689" w:rsidRDefault="00EA0E85" w:rsidP="00971E9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2" w:type="dxa"/>
          </w:tcPr>
          <w:p w14:paraId="284B316A" w14:textId="77777777" w:rsidR="00EA0E85" w:rsidRPr="002D4689" w:rsidRDefault="00EA0E85" w:rsidP="00971E9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2" w:type="dxa"/>
            <w:vMerge/>
          </w:tcPr>
          <w:p w14:paraId="67B3678D" w14:textId="77777777" w:rsidR="00EA0E85" w:rsidRPr="00C04457" w:rsidRDefault="00EA0E85" w:rsidP="00971E9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0E85" w:rsidRPr="00025B56" w14:paraId="30E626E4" w14:textId="77777777" w:rsidTr="00EA0E85">
        <w:trPr>
          <w:trHeight w:val="567"/>
        </w:trPr>
        <w:tc>
          <w:tcPr>
            <w:tcW w:w="10030" w:type="dxa"/>
            <w:gridSpan w:val="3"/>
          </w:tcPr>
          <w:p w14:paraId="3E8C8C10" w14:textId="77777777" w:rsidR="00EA0E85" w:rsidRPr="00025B56" w:rsidRDefault="00EA0E85" w:rsidP="00971E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B56">
              <w:rPr>
                <w:rFonts w:ascii="Times New Roman" w:hAnsi="Times New Roman" w:cs="Times New Roman"/>
                <w:sz w:val="28"/>
                <w:szCs w:val="28"/>
              </w:rPr>
              <w:t>О проведении профилактических мероприятий</w:t>
            </w:r>
          </w:p>
        </w:tc>
      </w:tr>
    </w:tbl>
    <w:p w14:paraId="086ED3F2" w14:textId="77777777" w:rsidR="00EA0E85" w:rsidRPr="00025B56" w:rsidRDefault="00EA0E85" w:rsidP="00EA0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A0E85" w:rsidRPr="00025B56" w14:paraId="17A5694A" w14:textId="77777777" w:rsidTr="00FC3744">
        <w:tc>
          <w:tcPr>
            <w:tcW w:w="9639" w:type="dxa"/>
          </w:tcPr>
          <w:p w14:paraId="1EC59999" w14:textId="77777777" w:rsidR="00EA0E85" w:rsidRPr="00025B56" w:rsidRDefault="00EA0E85" w:rsidP="00EA0E85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B56">
              <w:rPr>
                <w:rFonts w:ascii="Times New Roman" w:hAnsi="Times New Roman" w:cs="Times New Roman"/>
                <w:sz w:val="28"/>
                <w:szCs w:val="28"/>
              </w:rPr>
              <w:t>Уважаемые руководители!</w:t>
            </w:r>
          </w:p>
          <w:p w14:paraId="1DA23C47" w14:textId="77777777" w:rsidR="00EA0E85" w:rsidRPr="00025B56" w:rsidRDefault="00EA0E85" w:rsidP="00EA0E85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6F9864" w14:textId="77777777" w:rsidR="00883167" w:rsidRDefault="00EA0E85" w:rsidP="002C2B9E">
            <w:pPr>
              <w:tabs>
                <w:tab w:val="left" w:pos="10101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673">
              <w:rPr>
                <w:rFonts w:ascii="Times New Roman" w:hAnsi="Times New Roman" w:cs="Times New Roman"/>
                <w:sz w:val="28"/>
                <w:szCs w:val="28"/>
              </w:rPr>
              <w:t xml:space="preserve">Комитет образования города Курска (далее – Комитет) </w:t>
            </w:r>
            <w:r w:rsidR="002C2B9E" w:rsidRPr="00245673">
              <w:rPr>
                <w:rFonts w:ascii="Times New Roman" w:hAnsi="Times New Roman" w:cs="Times New Roman"/>
                <w:sz w:val="28"/>
                <w:szCs w:val="28"/>
              </w:rPr>
              <w:t>информирует, что по данным УМВД России по Курской области на территории муниципального образования «Город Курск» зарегистрировано 150 преступлений в отношении несовершеннолетних, из них 46 преступлений насильственного характера</w:t>
            </w:r>
            <w:r w:rsidR="00245673" w:rsidRPr="00245673">
              <w:rPr>
                <w:rFonts w:ascii="Times New Roman" w:hAnsi="Times New Roman" w:cs="Times New Roman"/>
                <w:sz w:val="28"/>
                <w:szCs w:val="28"/>
              </w:rPr>
              <w:t xml:space="preserve">. Из общего количества </w:t>
            </w:r>
            <w:proofErr w:type="gramStart"/>
            <w:r w:rsidR="00245673" w:rsidRPr="00245673">
              <w:rPr>
                <w:rFonts w:ascii="Times New Roman" w:hAnsi="Times New Roman" w:cs="Times New Roman"/>
                <w:sz w:val="28"/>
                <w:szCs w:val="28"/>
              </w:rPr>
              <w:t>преступлений  7</w:t>
            </w:r>
            <w:proofErr w:type="gramEnd"/>
            <w:r w:rsidR="00245673" w:rsidRPr="00245673">
              <w:rPr>
                <w:rFonts w:ascii="Times New Roman" w:hAnsi="Times New Roman" w:cs="Times New Roman"/>
                <w:sz w:val="28"/>
                <w:szCs w:val="28"/>
              </w:rPr>
              <w:t xml:space="preserve"> – это преступления по ст. 134 УК РФ (половое сношение или иные действия сексуального характера с лицом, не достигшим шестнадцатилетнего возраста), 5 преступлений по ст. 135 УК РФ  (развратные действия).   </w:t>
            </w:r>
          </w:p>
          <w:p w14:paraId="164C50FE" w14:textId="6E897AF2" w:rsidR="00245673" w:rsidRDefault="00883167" w:rsidP="002C2B9E">
            <w:pPr>
              <w:tabs>
                <w:tab w:val="left" w:pos="10101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B56">
              <w:rPr>
                <w:rFonts w:ascii="Times New Roman" w:hAnsi="Times New Roman" w:cs="Times New Roman"/>
                <w:sz w:val="28"/>
                <w:szCs w:val="28"/>
              </w:rPr>
              <w:t xml:space="preserve">Обращаем внимание на необходимость незамедлительного информирования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Комитета и территориальных муниципальных комиссий Железнодорожного,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Сеймского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Центрального округов о ставших известными фактах совершения преступлений и противоправных действий в отношении несовершеннолетних</w:t>
            </w:r>
            <w:r w:rsidR="00245673" w:rsidRPr="002456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19DD916" w14:textId="1EA0EAD6" w:rsidR="00245673" w:rsidRDefault="00245673" w:rsidP="002C2B9E">
            <w:pPr>
              <w:tabs>
                <w:tab w:val="left" w:pos="10101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3744">
              <w:rPr>
                <w:rFonts w:ascii="Times New Roman" w:hAnsi="Times New Roman" w:cs="Times New Roman"/>
                <w:sz w:val="28"/>
                <w:szCs w:val="28"/>
              </w:rPr>
              <w:t xml:space="preserve">Во исполнение мероприятий раздела </w:t>
            </w:r>
            <w:r w:rsidR="00FC3744" w:rsidRPr="00FC3744">
              <w:rPr>
                <w:rFonts w:ascii="Times New Roman" w:hAnsi="Times New Roman" w:cs="Times New Roman"/>
                <w:sz w:val="28"/>
                <w:szCs w:val="28"/>
              </w:rPr>
              <w:t xml:space="preserve">IV. «Просветительская работа с целевыми группами (дети, родители)» </w:t>
            </w:r>
            <w:r w:rsidRPr="00FC3744">
              <w:rPr>
                <w:rFonts w:ascii="Times New Roman" w:hAnsi="Times New Roman" w:cs="Times New Roman"/>
                <w:sz w:val="28"/>
                <w:szCs w:val="28"/>
              </w:rPr>
              <w:t>Межведомственн</w:t>
            </w:r>
            <w:r w:rsidR="00FC3744" w:rsidRPr="00FC374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C3744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 w:rsidR="00FC3744" w:rsidRPr="00FC37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C374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направленных на предупреждение преступных деяний против половой неприкосновенности несовершеннолетних на территории Курской области на период 2023 - 2025 годов</w:t>
            </w:r>
            <w:r w:rsidR="00FC3744" w:rsidRPr="00FC3744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утвержденного </w:t>
            </w:r>
            <w:r w:rsidRPr="00FC3744">
              <w:rPr>
                <w:rFonts w:ascii="Times New Roman" w:hAnsi="Times New Roman" w:cs="Times New Roman"/>
                <w:sz w:val="28"/>
                <w:szCs w:val="28"/>
              </w:rPr>
              <w:t>постановлением КДН и ЗП Правительства Курской области от 15 декабря 2023 года № 29</w:t>
            </w:r>
            <w:r w:rsidR="00FC3744">
              <w:rPr>
                <w:rFonts w:ascii="Times New Roman" w:hAnsi="Times New Roman" w:cs="Times New Roman"/>
                <w:sz w:val="28"/>
                <w:szCs w:val="28"/>
              </w:rPr>
              <w:t xml:space="preserve">, направляем для распространения в родительских чатах и мессенджерах (по возможности) информационные материалы по профилактике преступлений против половой неприкосновенности, </w:t>
            </w:r>
            <w:r w:rsidR="00FC3744" w:rsidRPr="00FC3744">
              <w:rPr>
                <w:rFonts w:ascii="Times New Roman" w:hAnsi="Times New Roman" w:cs="Times New Roman"/>
                <w:sz w:val="28"/>
                <w:szCs w:val="28"/>
              </w:rPr>
              <w:t xml:space="preserve">поступившие от </w:t>
            </w:r>
            <w:r w:rsidR="00FC3744" w:rsidRPr="00FC37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ОБУЗ «Курская клиническая </w:t>
            </w:r>
            <w:r w:rsidR="00FC3744" w:rsidRPr="00FC374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психиатрическая больница</w:t>
            </w:r>
            <w:r w:rsidR="00FC3744" w:rsidRPr="00FC374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имени святого великомученика и целителя </w:t>
            </w:r>
            <w:proofErr w:type="spellStart"/>
            <w:r w:rsidR="00FC3744" w:rsidRPr="00FC374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Пантелеимона</w:t>
            </w:r>
            <w:proofErr w:type="spellEnd"/>
            <w:r w:rsidR="00FC3744" w:rsidRPr="00FC374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FC37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(3 буклета). </w:t>
            </w:r>
          </w:p>
          <w:p w14:paraId="1E5DE93D" w14:textId="1600B0BD" w:rsidR="00FC3744" w:rsidRDefault="00FC3744" w:rsidP="002C2B9E">
            <w:pPr>
              <w:tabs>
                <w:tab w:val="left" w:pos="10101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 информируем, что </w:t>
            </w:r>
            <w:r w:rsidR="00883167">
              <w:rPr>
                <w:rFonts w:ascii="Times New Roman" w:hAnsi="Times New Roman" w:cs="Times New Roman"/>
                <w:sz w:val="28"/>
                <w:szCs w:val="28"/>
              </w:rPr>
              <w:t>в сообществе в социальной сети «</w:t>
            </w:r>
            <w:proofErr w:type="spellStart"/>
            <w:r w:rsidR="00883167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="0088316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МКУ «ЦППМСП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Гармония» </w:t>
            </w:r>
            <w:r w:rsidR="00883167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="00883167">
              <w:rPr>
                <w:rFonts w:ascii="Times New Roman" w:hAnsi="Times New Roman" w:cs="Times New Roman"/>
                <w:sz w:val="28"/>
                <w:szCs w:val="28"/>
              </w:rPr>
              <w:t xml:space="preserve"> летний период 2024 размещен цикл тематических информационных постов профилактической направленности:</w:t>
            </w:r>
          </w:p>
          <w:p w14:paraId="3388F04B" w14:textId="714A0336" w:rsidR="00883167" w:rsidRPr="00801EF5" w:rsidRDefault="00883167" w:rsidP="002C2B9E">
            <w:pPr>
              <w:tabs>
                <w:tab w:val="left" w:pos="10101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01EF5">
              <w:rPr>
                <w:rFonts w:ascii="Times New Roman" w:hAnsi="Times New Roman" w:cs="Times New Roman"/>
                <w:sz w:val="28"/>
                <w:szCs w:val="28"/>
              </w:rPr>
              <w:t>-  «</w:t>
            </w:r>
            <w:proofErr w:type="gramEnd"/>
            <w:r w:rsidRP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Физическое насилие по отношению к детям» </w:t>
            </w:r>
            <w:r w:rsid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hyperlink r:id="rId7" w:history="1">
              <w:r w:rsidR="00801EF5" w:rsidRPr="00DB1EF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801EF5" w:rsidRPr="00DB1EF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801EF5" w:rsidRPr="00DB1EF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vk</w:t>
              </w:r>
              <w:proofErr w:type="spellEnd"/>
              <w:r w:rsidR="00801EF5" w:rsidRPr="00DB1EF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801EF5" w:rsidRPr="00DB1EF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  <w:r w:rsidR="00801EF5" w:rsidRPr="00DB1EF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801EF5" w:rsidRPr="00DB1EF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wall</w:t>
              </w:r>
              <w:r w:rsidR="00801EF5" w:rsidRPr="00DB1EF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-131171810_1053</w:t>
              </w:r>
            </w:hyperlink>
            <w:r w:rsidR="00801EF5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6AC0DC98" w14:textId="56ACF746" w:rsidR="00883167" w:rsidRPr="00801EF5" w:rsidRDefault="00883167" w:rsidP="002C2B9E">
            <w:pPr>
              <w:tabs>
                <w:tab w:val="left" w:pos="10101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01EF5">
              <w:rPr>
                <w:rFonts w:ascii="Times New Roman" w:hAnsi="Times New Roman" w:cs="Times New Roman"/>
                <w:sz w:val="28"/>
                <w:szCs w:val="28"/>
              </w:rPr>
              <w:t>- «</w:t>
            </w:r>
            <w:r w:rsidRP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Сексуальное насилие по отношению к детям» </w:t>
            </w:r>
            <w:r w:rsid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hyperlink r:id="rId8" w:history="1">
              <w:r w:rsidR="00801EF5" w:rsidRPr="00DB1EF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https://vk.com/wall-131171810_1048</w:t>
              </w:r>
            </w:hyperlink>
            <w:r w:rsid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r w:rsidRP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14:paraId="5713A2A7" w14:textId="4C0CCCA9" w:rsidR="00883167" w:rsidRPr="00801EF5" w:rsidRDefault="00883167" w:rsidP="002C2B9E">
            <w:pPr>
              <w:tabs>
                <w:tab w:val="left" w:pos="10101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01EF5">
              <w:rPr>
                <w:rFonts w:ascii="Times New Roman" w:hAnsi="Times New Roman" w:cs="Times New Roman"/>
                <w:sz w:val="28"/>
                <w:szCs w:val="28"/>
              </w:rPr>
              <w:t>- «</w:t>
            </w:r>
            <w:r w:rsidRP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Осторожно, электронные сигареты!» </w:t>
            </w:r>
            <w:r w:rsid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hyperlink r:id="rId9" w:history="1">
              <w:r w:rsidR="00801EF5" w:rsidRPr="00DB1EF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https://vk.com/wall-131171810_1041</w:t>
              </w:r>
            </w:hyperlink>
            <w:r w:rsid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r w:rsidRP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; </w:t>
            </w:r>
          </w:p>
          <w:p w14:paraId="22DF1CE8" w14:textId="2CEE6EB7" w:rsidR="00883167" w:rsidRPr="00801EF5" w:rsidRDefault="00883167" w:rsidP="00883167">
            <w:pPr>
              <w:tabs>
                <w:tab w:val="left" w:pos="10101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01EF5">
              <w:rPr>
                <w:rFonts w:ascii="Times New Roman" w:hAnsi="Times New Roman" w:cs="Times New Roman"/>
                <w:sz w:val="28"/>
                <w:szCs w:val="28"/>
              </w:rPr>
              <w:t>- «</w:t>
            </w:r>
            <w:r w:rsidRP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Помощь подростку при </w:t>
            </w:r>
            <w:proofErr w:type="spellStart"/>
            <w:r w:rsidRP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самоповреждающем</w:t>
            </w:r>
            <w:proofErr w:type="spellEnd"/>
            <w:r w:rsidRP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поведении» </w:t>
            </w:r>
            <w:r w:rsid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hyperlink r:id="rId10" w:history="1">
              <w:r w:rsidR="00801EF5" w:rsidRPr="00DB1EF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https://vk.com/wall-131171810_1034</w:t>
              </w:r>
            </w:hyperlink>
            <w:r w:rsid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r w:rsidRP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14:paraId="7D618164" w14:textId="74A41AB5" w:rsidR="00883167" w:rsidRPr="00801EF5" w:rsidRDefault="00883167" w:rsidP="00883167">
            <w:pPr>
              <w:tabs>
                <w:tab w:val="left" w:pos="10101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1EF5">
              <w:rPr>
                <w:rFonts w:ascii="Times New Roman" w:hAnsi="Times New Roman" w:cs="Times New Roman"/>
                <w:sz w:val="28"/>
                <w:szCs w:val="28"/>
              </w:rPr>
              <w:t>- «П</w:t>
            </w:r>
            <w:r w:rsidRP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рофилактика виртуальной зависимости у детей и подростков» </w:t>
            </w:r>
            <w:r w:rsid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hyperlink r:id="rId11" w:history="1">
              <w:r w:rsidR="00801EF5" w:rsidRPr="00DB1EF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https://vk.com/wall-131171810_1029</w:t>
              </w:r>
            </w:hyperlink>
            <w:r w:rsidR="00801E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).</w:t>
            </w:r>
          </w:p>
          <w:p w14:paraId="2F9423E6" w14:textId="40D05DDD" w:rsidR="00025B56" w:rsidRDefault="00801EF5" w:rsidP="00EA0E85">
            <w:pPr>
              <w:tabs>
                <w:tab w:val="left" w:pos="10101"/>
              </w:tabs>
              <w:ind w:firstLine="708"/>
              <w:jc w:val="both"/>
              <w:rPr>
                <w:rFonts w:ascii="Times New Roman" w:hAnsi="Times New Roman" w:cs="Times New Roman"/>
                <w:color w:val="595959"/>
                <w:sz w:val="28"/>
                <w:szCs w:val="28"/>
                <w:shd w:val="clear" w:color="auto" w:fill="FFFFFF"/>
              </w:rPr>
            </w:pPr>
            <w:r w:rsidRPr="00801EF5">
              <w:rPr>
                <w:rFonts w:ascii="Times New Roman" w:hAnsi="Times New Roman" w:cs="Times New Roman"/>
                <w:sz w:val="28"/>
                <w:szCs w:val="28"/>
              </w:rPr>
              <w:t>В 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01EF5">
              <w:rPr>
                <w:rFonts w:ascii="Times New Roman" w:hAnsi="Times New Roman" w:cs="Times New Roman"/>
                <w:sz w:val="28"/>
                <w:szCs w:val="28"/>
              </w:rPr>
              <w:t>е планируется публикация поста о рисках, связа</w:t>
            </w:r>
            <w:r w:rsidR="00350FFE">
              <w:rPr>
                <w:rFonts w:ascii="Times New Roman" w:hAnsi="Times New Roman" w:cs="Times New Roman"/>
                <w:sz w:val="28"/>
                <w:szCs w:val="28"/>
              </w:rPr>
              <w:t>нных</w:t>
            </w:r>
            <w:r w:rsidRPr="00801EF5">
              <w:rPr>
                <w:rFonts w:ascii="Times New Roman" w:hAnsi="Times New Roman" w:cs="Times New Roman"/>
                <w:sz w:val="28"/>
                <w:szCs w:val="28"/>
              </w:rPr>
              <w:t xml:space="preserve"> с увлечением детей </w:t>
            </w:r>
            <w:proofErr w:type="spellStart"/>
            <w:r w:rsidRPr="00801EF5">
              <w:rPr>
                <w:rFonts w:ascii="Times New Roman" w:hAnsi="Times New Roman" w:cs="Times New Roman"/>
                <w:color w:val="595959"/>
                <w:sz w:val="28"/>
                <w:szCs w:val="28"/>
                <w:shd w:val="clear" w:color="auto" w:fill="FFFFFF"/>
              </w:rPr>
              <w:t>квадроби</w:t>
            </w:r>
            <w:r>
              <w:rPr>
                <w:rFonts w:ascii="Times New Roman" w:hAnsi="Times New Roman" w:cs="Times New Roman"/>
                <w:color w:val="595959"/>
                <w:sz w:val="28"/>
                <w:szCs w:val="28"/>
                <w:shd w:val="clear" w:color="auto" w:fill="FFFFFF"/>
              </w:rPr>
              <w:t>нгом</w:t>
            </w:r>
            <w:proofErr w:type="spellEnd"/>
            <w:r w:rsidRPr="00801EF5">
              <w:rPr>
                <w:rFonts w:ascii="Times New Roman" w:hAnsi="Times New Roman" w:cs="Times New Roman"/>
                <w:color w:val="595959"/>
                <w:sz w:val="28"/>
                <w:szCs w:val="28"/>
                <w:shd w:val="clear" w:color="auto" w:fill="FFFFFF"/>
              </w:rPr>
              <w:t xml:space="preserve"> (</w:t>
            </w:r>
            <w:r>
              <w:rPr>
                <w:rFonts w:ascii="Times New Roman" w:hAnsi="Times New Roman" w:cs="Times New Roman"/>
                <w:color w:val="595959"/>
                <w:sz w:val="28"/>
                <w:szCs w:val="28"/>
                <w:shd w:val="clear" w:color="auto" w:fill="FFFFFF"/>
              </w:rPr>
              <w:t>движение</w:t>
            </w:r>
            <w:r w:rsidRPr="00801EF5">
              <w:rPr>
                <w:rFonts w:ascii="Times New Roman" w:hAnsi="Times New Roman" w:cs="Times New Roman"/>
                <w:color w:val="595959"/>
                <w:sz w:val="28"/>
                <w:szCs w:val="28"/>
                <w:shd w:val="clear" w:color="auto" w:fill="FFFFFF"/>
              </w:rPr>
              <w:t>, участники которо</w:t>
            </w:r>
            <w:r>
              <w:rPr>
                <w:rFonts w:ascii="Times New Roman" w:hAnsi="Times New Roman" w:cs="Times New Roman"/>
                <w:color w:val="595959"/>
                <w:sz w:val="28"/>
                <w:szCs w:val="28"/>
                <w:shd w:val="clear" w:color="auto" w:fill="FFFFFF"/>
              </w:rPr>
              <w:t xml:space="preserve">го </w:t>
            </w:r>
            <w:r w:rsidR="00350FFE">
              <w:rPr>
                <w:rFonts w:ascii="Times New Roman" w:hAnsi="Times New Roman" w:cs="Times New Roman"/>
                <w:color w:val="595959"/>
                <w:sz w:val="28"/>
                <w:szCs w:val="28"/>
                <w:shd w:val="clear" w:color="auto" w:fill="FFFFFF"/>
              </w:rPr>
              <w:t xml:space="preserve">подражают повадкам и поведению </w:t>
            </w:r>
            <w:r w:rsidRPr="00801EF5">
              <w:rPr>
                <w:rFonts w:ascii="Times New Roman" w:hAnsi="Times New Roman" w:cs="Times New Roman"/>
                <w:color w:val="595959"/>
                <w:sz w:val="28"/>
                <w:szCs w:val="28"/>
                <w:shd w:val="clear" w:color="auto" w:fill="FFFFFF"/>
              </w:rPr>
              <w:t>животны</w:t>
            </w:r>
            <w:r w:rsidR="00350FFE">
              <w:rPr>
                <w:rFonts w:ascii="Times New Roman" w:hAnsi="Times New Roman" w:cs="Times New Roman"/>
                <w:color w:val="595959"/>
                <w:sz w:val="28"/>
                <w:szCs w:val="28"/>
                <w:shd w:val="clear" w:color="auto" w:fill="FFFFFF"/>
              </w:rPr>
              <w:t>х</w:t>
            </w:r>
            <w:r w:rsidRPr="00801EF5">
              <w:rPr>
                <w:rFonts w:ascii="Times New Roman" w:hAnsi="Times New Roman" w:cs="Times New Roman"/>
                <w:color w:val="595959"/>
                <w:sz w:val="28"/>
                <w:szCs w:val="28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color w:val="595959"/>
                <w:sz w:val="28"/>
                <w:szCs w:val="28"/>
                <w:shd w:val="clear" w:color="auto" w:fill="FFFFFF"/>
              </w:rPr>
              <w:t>.</w:t>
            </w:r>
          </w:p>
          <w:p w14:paraId="6909999B" w14:textId="2AFD1D4E" w:rsidR="00801EF5" w:rsidRPr="00F51A60" w:rsidRDefault="00801EF5" w:rsidP="00EA0E85">
            <w:pPr>
              <w:tabs>
                <w:tab w:val="left" w:pos="10101"/>
              </w:tabs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Необходимо информировать родителей (законных представителей) о возможности ознакомления с данными материалами</w:t>
            </w:r>
            <w:r w:rsidR="00F51A60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в период каникул с использованием социальных сетей и родительских чатов. </w:t>
            </w:r>
          </w:p>
          <w:p w14:paraId="4B28B2D3" w14:textId="77777777" w:rsidR="00025B56" w:rsidRPr="00883167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54EC56" w14:textId="77777777" w:rsidR="00025B56" w:rsidRPr="00883167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9FAB4B" w14:textId="4C102F18" w:rsidR="00025B56" w:rsidRPr="00025B56" w:rsidRDefault="00801EF5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="00025B56" w:rsidRPr="00025B56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25B56" w:rsidRPr="00025B56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</w:t>
            </w:r>
          </w:p>
          <w:p w14:paraId="0B8CD98E" w14:textId="640FA671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B56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города Курска                                                            </w:t>
            </w:r>
            <w:r w:rsidR="00801EF5">
              <w:rPr>
                <w:rFonts w:ascii="Times New Roman" w:hAnsi="Times New Roman" w:cs="Times New Roman"/>
                <w:sz w:val="28"/>
                <w:szCs w:val="28"/>
              </w:rPr>
              <w:t>Е.А. Яковлева</w:t>
            </w:r>
          </w:p>
          <w:p w14:paraId="79CA8112" w14:textId="777777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00D849" w14:textId="777777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52C6D0" w14:textId="777777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517B9E" w14:textId="777777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6125FF" w14:textId="777777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BA787D" w14:textId="777777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96EE78" w14:textId="777777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BEBA2E" w14:textId="777777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  <w:p w14:paraId="35AA7F55" w14:textId="777777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2DFDFD" w14:textId="777777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4F4304" w14:textId="777777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2437E6" w14:textId="777777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E5DC1D" w14:textId="777777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10337E" w14:textId="777777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3170B6" w14:textId="777777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61415E" w14:textId="777777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733D01" w14:textId="777777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DBDD0E" w14:textId="777777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25B56">
              <w:rPr>
                <w:rFonts w:ascii="Times New Roman" w:hAnsi="Times New Roman" w:cs="Times New Roman"/>
                <w:sz w:val="24"/>
                <w:szCs w:val="28"/>
              </w:rPr>
              <w:t>Исп</w:t>
            </w:r>
            <w:proofErr w:type="spellEnd"/>
            <w:r w:rsidRPr="00025B56">
              <w:rPr>
                <w:rFonts w:ascii="Times New Roman" w:hAnsi="Times New Roman" w:cs="Times New Roman"/>
                <w:sz w:val="24"/>
                <w:szCs w:val="28"/>
              </w:rPr>
              <w:t>: Сороколетова В.В.</w:t>
            </w:r>
          </w:p>
          <w:p w14:paraId="1C919247" w14:textId="266E5A77" w:rsidR="00025B56" w:rsidRPr="00025B56" w:rsidRDefault="00025B56" w:rsidP="00025B56">
            <w:pPr>
              <w:tabs>
                <w:tab w:val="left" w:pos="101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B56">
              <w:rPr>
                <w:rFonts w:ascii="Times New Roman" w:hAnsi="Times New Roman" w:cs="Times New Roman"/>
                <w:sz w:val="24"/>
                <w:szCs w:val="28"/>
              </w:rPr>
              <w:t>Тел: (4712) 58-54-78</w:t>
            </w:r>
          </w:p>
        </w:tc>
      </w:tr>
    </w:tbl>
    <w:p w14:paraId="3FC4F7E7" w14:textId="77777777" w:rsidR="00EA0E85" w:rsidRDefault="00EA0E85" w:rsidP="00EA0E85">
      <w:pPr>
        <w:spacing w:after="0" w:line="240" w:lineRule="auto"/>
        <w:ind w:right="141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AD8ABA" w14:textId="77777777" w:rsidR="00445068" w:rsidRDefault="00445068"/>
    <w:sectPr w:rsidR="00445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B39"/>
    <w:rsid w:val="00025B56"/>
    <w:rsid w:val="00086629"/>
    <w:rsid w:val="00245673"/>
    <w:rsid w:val="002C2B9E"/>
    <w:rsid w:val="00350FFE"/>
    <w:rsid w:val="00445068"/>
    <w:rsid w:val="00556523"/>
    <w:rsid w:val="00651858"/>
    <w:rsid w:val="006C0808"/>
    <w:rsid w:val="00801EF5"/>
    <w:rsid w:val="00883167"/>
    <w:rsid w:val="00966B82"/>
    <w:rsid w:val="00AF3B39"/>
    <w:rsid w:val="00B07B4C"/>
    <w:rsid w:val="00D46BAB"/>
    <w:rsid w:val="00EA0E85"/>
    <w:rsid w:val="00F51A60"/>
    <w:rsid w:val="00FC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E6BF8"/>
  <w15:chartTrackingRefBased/>
  <w15:docId w15:val="{674E2219-0509-45F6-88D2-3FA2A3089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0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0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A0E8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A0E85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025B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5B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131171810_1048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k.com/wall-131171810_105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82;&#1086;&#1084;&#1086;&#1073;&#1088;&#1082;&#1091;&#1088;&#1089;&#1082;.&#1088;&#1092;" TargetMode="External"/><Relationship Id="rId11" Type="http://schemas.openxmlformats.org/officeDocument/2006/relationships/hyperlink" Target="https://vk.com/wall-131171810_1029" TargetMode="External"/><Relationship Id="rId5" Type="http://schemas.openxmlformats.org/officeDocument/2006/relationships/hyperlink" Target="mailto:komobrkursk@yandex.ru" TargetMode="External"/><Relationship Id="rId10" Type="http://schemas.openxmlformats.org/officeDocument/2006/relationships/hyperlink" Target="https://vk.com/wall-131171810_1034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vk.com/wall-131171810_1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2024-07-15T06:38:00Z</cp:lastPrinted>
  <dcterms:created xsi:type="dcterms:W3CDTF">2024-04-18T14:58:00Z</dcterms:created>
  <dcterms:modified xsi:type="dcterms:W3CDTF">2024-07-15T07:03:00Z</dcterms:modified>
</cp:coreProperties>
</file>